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BCC2" w14:textId="77777777" w:rsidR="00E67889" w:rsidRPr="00E67889" w:rsidRDefault="00E67889" w:rsidP="00E67889">
      <w:pPr>
        <w:jc w:val="right"/>
        <w:rPr>
          <w:b/>
          <w:lang w:val="et-EE"/>
        </w:rPr>
      </w:pPr>
      <w:r w:rsidRPr="00E67889">
        <w:rPr>
          <w:b/>
          <w:lang w:val="et-EE"/>
        </w:rPr>
        <w:t>Lisa 1</w:t>
      </w:r>
    </w:p>
    <w:p w14:paraId="5C273727" w14:textId="77777777" w:rsidR="00E67889" w:rsidRDefault="00E67889" w:rsidP="0067686A">
      <w:pPr>
        <w:jc w:val="center"/>
        <w:rPr>
          <w:lang w:val="et-EE"/>
        </w:rPr>
      </w:pPr>
    </w:p>
    <w:p w14:paraId="677BBF1A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115F2835" w14:textId="77777777" w:rsidR="0067686A" w:rsidRPr="00C5276C" w:rsidRDefault="0067686A" w:rsidP="0067686A">
      <w:pPr>
        <w:rPr>
          <w:lang w:val="et-E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C5276C" w14:paraId="3289AF0C" w14:textId="77777777" w:rsidTr="00F33E71">
        <w:tc>
          <w:tcPr>
            <w:tcW w:w="4390" w:type="dxa"/>
          </w:tcPr>
          <w:p w14:paraId="0A9631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5244" w:type="dxa"/>
          </w:tcPr>
          <w:p w14:paraId="3F080A8E" w14:textId="40AF8F40" w:rsidR="0067686A" w:rsidRPr="00C5276C" w:rsidRDefault="00C54FFD" w:rsidP="00B055AA">
            <w:pPr>
              <w:rPr>
                <w:lang w:val="et-EE"/>
              </w:rPr>
            </w:pPr>
            <w:r w:rsidRPr="001449CC">
              <w:rPr>
                <w:lang w:val="et-EE"/>
              </w:rPr>
              <w:t>Kirill Gussev</w:t>
            </w:r>
          </w:p>
        </w:tc>
      </w:tr>
      <w:tr w:rsidR="0067686A" w:rsidRPr="00C5276C" w14:paraId="214CFD94" w14:textId="77777777" w:rsidTr="00F33E71">
        <w:tc>
          <w:tcPr>
            <w:tcW w:w="4390" w:type="dxa"/>
          </w:tcPr>
          <w:p w14:paraId="670D217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5244" w:type="dxa"/>
          </w:tcPr>
          <w:p w14:paraId="7DC8F431" w14:textId="4A12444E" w:rsidR="0067686A" w:rsidRPr="00C5276C" w:rsidRDefault="00C54FFD" w:rsidP="00B055AA">
            <w:pPr>
              <w:rPr>
                <w:lang w:val="et-EE"/>
              </w:rPr>
            </w:pPr>
            <w:r w:rsidRPr="001449CC">
              <w:rPr>
                <w:lang w:val="et-EE"/>
              </w:rPr>
              <w:t xml:space="preserve">Riigikaitse </w:t>
            </w:r>
            <w:r>
              <w:rPr>
                <w:lang w:val="et-EE"/>
              </w:rPr>
              <w:t>laagrid Narvas</w:t>
            </w:r>
          </w:p>
        </w:tc>
      </w:tr>
      <w:tr w:rsidR="00E3063D" w:rsidRPr="00C5276C" w14:paraId="33486145" w14:textId="77777777" w:rsidTr="00F33E71">
        <w:tc>
          <w:tcPr>
            <w:tcW w:w="4390" w:type="dxa"/>
          </w:tcPr>
          <w:p w14:paraId="676F4BF9" w14:textId="77777777" w:rsidR="00E3063D" w:rsidRDefault="00E3063D" w:rsidP="00B055AA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Projektitoetuse eesmärk</w:t>
            </w:r>
          </w:p>
          <w:p w14:paraId="32DCF32D" w14:textId="0E82777C" w:rsidR="00E3063D" w:rsidRPr="00E3063D" w:rsidRDefault="00E3063D" w:rsidP="00E3063D">
            <w:pPr>
              <w:rPr>
                <w:i/>
                <w:lang w:val="et-EE"/>
              </w:rPr>
            </w:pPr>
            <w:r w:rsidRPr="00E3063D">
              <w:rPr>
                <w:i/>
                <w:lang w:val="et-EE"/>
              </w:rPr>
              <w:t xml:space="preserve">Määratlege konkursi eesmärk või eesmärgid, millele taotlus vastab (kehtestatud kaitseministri 13.03.2024 käskkirjaga nr 38; vt Kaitseministeeriumi toetuste </w:t>
            </w:r>
            <w:r>
              <w:fldChar w:fldCharType="begin"/>
            </w:r>
            <w:r>
              <w:instrText>HYPERLINK "https://www.kaitseministeerium.ee/et/eesmargid-tegevused/laiapohjaline-riigikaitse/toetused-riigikaitselistele-projektidele"</w:instrText>
            </w:r>
            <w:r>
              <w:fldChar w:fldCharType="separate"/>
            </w:r>
            <w:r w:rsidRPr="00E3063D">
              <w:rPr>
                <w:rStyle w:val="a9"/>
                <w:i/>
                <w:lang w:val="et-EE"/>
              </w:rPr>
              <w:t>veebilehelt</w:t>
            </w:r>
            <w:r>
              <w:fldChar w:fldCharType="end"/>
            </w:r>
            <w:r w:rsidRPr="00E3063D">
              <w:rPr>
                <w:i/>
                <w:lang w:val="et-EE"/>
              </w:rPr>
              <w:t>)</w:t>
            </w:r>
          </w:p>
        </w:tc>
        <w:tc>
          <w:tcPr>
            <w:tcW w:w="5244" w:type="dxa"/>
          </w:tcPr>
          <w:p w14:paraId="6332658A" w14:textId="77777777" w:rsidR="00010B4A" w:rsidRPr="00010B4A" w:rsidRDefault="00010B4A" w:rsidP="00010B4A">
            <w:r w:rsidRPr="00010B4A">
              <w:t>Projekt „</w:t>
            </w:r>
            <w:proofErr w:type="spellStart"/>
            <w:r w:rsidRPr="00010B4A">
              <w:t>Riigikaitse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laagrid</w:t>
            </w:r>
            <w:proofErr w:type="spellEnd"/>
            <w:r w:rsidRPr="00010B4A">
              <w:t xml:space="preserve"> </w:t>
            </w:r>
            <w:proofErr w:type="gramStart"/>
            <w:r w:rsidRPr="00010B4A">
              <w:t xml:space="preserve">Narvas“ </w:t>
            </w:r>
            <w:proofErr w:type="spellStart"/>
            <w:r w:rsidRPr="00010B4A">
              <w:t>vastas</w:t>
            </w:r>
            <w:proofErr w:type="spellEnd"/>
            <w:proofErr w:type="gramEnd"/>
            <w:r w:rsidRPr="00010B4A">
              <w:t xml:space="preserve"> </w:t>
            </w:r>
            <w:proofErr w:type="spellStart"/>
            <w:r w:rsidRPr="00010B4A">
              <w:t>kaitseministri</w:t>
            </w:r>
            <w:proofErr w:type="spellEnd"/>
            <w:r w:rsidRPr="00010B4A">
              <w:t xml:space="preserve"> 13.03.2024 </w:t>
            </w:r>
            <w:proofErr w:type="spellStart"/>
            <w:r w:rsidRPr="00010B4A">
              <w:t>käskkirjaga</w:t>
            </w:r>
            <w:proofErr w:type="spellEnd"/>
            <w:r w:rsidRPr="00010B4A">
              <w:t xml:space="preserve"> nr 38 </w:t>
            </w:r>
            <w:proofErr w:type="spellStart"/>
            <w:r w:rsidRPr="00010B4A">
              <w:t>kehtestatud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Kaitseministeeriumi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toetuste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konkursi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eesmärgile</w:t>
            </w:r>
            <w:proofErr w:type="spellEnd"/>
            <w:r w:rsidRPr="00010B4A">
              <w:t>:</w:t>
            </w:r>
          </w:p>
          <w:p w14:paraId="1F6E3A66" w14:textId="77777777" w:rsidR="00010B4A" w:rsidRPr="00010B4A" w:rsidRDefault="00010B4A" w:rsidP="00010B4A">
            <w:r w:rsidRPr="00010B4A">
              <w:t>„</w:t>
            </w:r>
            <w:proofErr w:type="spellStart"/>
            <w:r w:rsidRPr="00010B4A">
              <w:t>Noorte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teadlikkuse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kaasatuse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suurendamine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Eesti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riigikaitsesse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ning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huvi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tekitamine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kaitsevaldkonna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Eesti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</w:t>
            </w:r>
            <w:proofErr w:type="spellEnd"/>
            <w:r w:rsidRPr="00010B4A">
              <w:t xml:space="preserve"> </w:t>
            </w:r>
            <w:proofErr w:type="spellStart"/>
            <w:proofErr w:type="gramStart"/>
            <w:r w:rsidRPr="00010B4A">
              <w:t>vastu</w:t>
            </w:r>
            <w:proofErr w:type="spellEnd"/>
            <w:r w:rsidRPr="00010B4A">
              <w:t>.“</w:t>
            </w:r>
            <w:proofErr w:type="gramEnd"/>
          </w:p>
          <w:p w14:paraId="62C317AB" w14:textId="77777777" w:rsidR="00010B4A" w:rsidRPr="00010B4A" w:rsidRDefault="00010B4A" w:rsidP="00010B4A">
            <w:pPr>
              <w:rPr>
                <w:lang w:val="ru-RU"/>
              </w:rPr>
            </w:pPr>
            <w:proofErr w:type="spellStart"/>
            <w:r w:rsidRPr="00010B4A">
              <w:rPr>
                <w:lang w:val="ru-RU"/>
              </w:rPr>
              <w:t>Laagrite</w:t>
            </w:r>
            <w:proofErr w:type="spellEnd"/>
            <w:r w:rsidRPr="00010B4A">
              <w:rPr>
                <w:lang w:val="ru-RU"/>
              </w:rPr>
              <w:t xml:space="preserve"> </w:t>
            </w:r>
            <w:proofErr w:type="spellStart"/>
            <w:r w:rsidRPr="00010B4A">
              <w:rPr>
                <w:lang w:val="ru-RU"/>
              </w:rPr>
              <w:t>eesmärgiks</w:t>
            </w:r>
            <w:proofErr w:type="spellEnd"/>
            <w:r w:rsidRPr="00010B4A">
              <w:rPr>
                <w:lang w:val="ru-RU"/>
              </w:rPr>
              <w:t xml:space="preserve"> </w:t>
            </w:r>
            <w:proofErr w:type="spellStart"/>
            <w:r w:rsidRPr="00010B4A">
              <w:rPr>
                <w:lang w:val="ru-RU"/>
              </w:rPr>
              <w:t>oli</w:t>
            </w:r>
            <w:proofErr w:type="spellEnd"/>
            <w:r w:rsidRPr="00010B4A">
              <w:rPr>
                <w:lang w:val="ru-RU"/>
              </w:rPr>
              <w:t>:</w:t>
            </w:r>
          </w:p>
          <w:p w14:paraId="716FF94C" w14:textId="77777777" w:rsidR="00010B4A" w:rsidRPr="00010B4A" w:rsidRDefault="00010B4A" w:rsidP="00010B4A">
            <w:pPr>
              <w:numPr>
                <w:ilvl w:val="0"/>
                <w:numId w:val="2"/>
              </w:numPr>
            </w:pPr>
            <w:proofErr w:type="spellStart"/>
            <w:r w:rsidRPr="00010B4A">
              <w:t>tugevdada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noorte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teadmisi</w:t>
            </w:r>
            <w:proofErr w:type="spellEnd"/>
            <w:r w:rsidRPr="00010B4A">
              <w:t xml:space="preserve"> NATO-</w:t>
            </w:r>
            <w:proofErr w:type="spellStart"/>
            <w:r w:rsidRPr="00010B4A">
              <w:t>st</w:t>
            </w:r>
            <w:proofErr w:type="spellEnd"/>
            <w:r w:rsidRPr="00010B4A">
              <w:t xml:space="preserve">, </w:t>
            </w:r>
            <w:proofErr w:type="spellStart"/>
            <w:r w:rsidRPr="00010B4A">
              <w:t>rahvusvahelisest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julgeolekust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Eesti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riigikaitse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mehhanismidest</w:t>
            </w:r>
            <w:proofErr w:type="spellEnd"/>
            <w:r w:rsidRPr="00010B4A">
              <w:t>;</w:t>
            </w:r>
          </w:p>
          <w:p w14:paraId="6FBBD450" w14:textId="77777777" w:rsidR="00010B4A" w:rsidRPr="00010B4A" w:rsidRDefault="00010B4A" w:rsidP="00010B4A">
            <w:pPr>
              <w:numPr>
                <w:ilvl w:val="0"/>
                <w:numId w:val="2"/>
              </w:numPr>
            </w:pPr>
            <w:proofErr w:type="spellStart"/>
            <w:r w:rsidRPr="00010B4A">
              <w:t>kujundada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patriotismi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vastutustunnet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oma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</w:t>
            </w:r>
            <w:proofErr w:type="spellEnd"/>
            <w:r w:rsidRPr="00010B4A">
              <w:t xml:space="preserve"> ees;</w:t>
            </w:r>
          </w:p>
          <w:p w14:paraId="13CCFD12" w14:textId="77777777" w:rsidR="00010B4A" w:rsidRPr="00010B4A" w:rsidRDefault="00010B4A" w:rsidP="00010B4A">
            <w:pPr>
              <w:numPr>
                <w:ilvl w:val="0"/>
                <w:numId w:val="2"/>
              </w:numPr>
            </w:pPr>
            <w:proofErr w:type="spellStart"/>
            <w:r w:rsidRPr="00010B4A">
              <w:t>arendada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noorte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juhtimis</w:t>
            </w:r>
            <w:proofErr w:type="spellEnd"/>
            <w:r w:rsidRPr="00010B4A">
              <w:t xml:space="preserve">-, </w:t>
            </w:r>
            <w:proofErr w:type="spellStart"/>
            <w:r w:rsidRPr="00010B4A">
              <w:t>meeskonna</w:t>
            </w:r>
            <w:proofErr w:type="spellEnd"/>
            <w:r w:rsidRPr="00010B4A">
              <w:t xml:space="preserve">- ja </w:t>
            </w:r>
            <w:proofErr w:type="spellStart"/>
            <w:r w:rsidRPr="00010B4A">
              <w:t>kriisikäitumise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oskusi</w:t>
            </w:r>
            <w:proofErr w:type="spellEnd"/>
            <w:r w:rsidRPr="00010B4A">
              <w:t>;</w:t>
            </w:r>
          </w:p>
          <w:p w14:paraId="3A1566B1" w14:textId="77777777" w:rsidR="00010B4A" w:rsidRPr="00010B4A" w:rsidRDefault="00010B4A" w:rsidP="00010B4A">
            <w:pPr>
              <w:numPr>
                <w:ilvl w:val="0"/>
                <w:numId w:val="2"/>
              </w:numPr>
            </w:pPr>
            <w:proofErr w:type="spellStart"/>
            <w:r w:rsidRPr="00010B4A">
              <w:t>pakkuda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võimalusi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dialoogiks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riigikaitse</w:t>
            </w:r>
            <w:proofErr w:type="spellEnd"/>
            <w:r w:rsidRPr="00010B4A">
              <w:t xml:space="preserve">, </w:t>
            </w:r>
            <w:proofErr w:type="spellStart"/>
            <w:r w:rsidRPr="00010B4A">
              <w:t>rahvusvaheliste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suhete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turvalisuse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teemadel</w:t>
            </w:r>
            <w:proofErr w:type="spellEnd"/>
            <w:r w:rsidRPr="00010B4A">
              <w:t>;</w:t>
            </w:r>
          </w:p>
          <w:p w14:paraId="62117542" w14:textId="77777777" w:rsidR="00010B4A" w:rsidRPr="00010B4A" w:rsidRDefault="00010B4A" w:rsidP="00010B4A">
            <w:pPr>
              <w:numPr>
                <w:ilvl w:val="0"/>
                <w:numId w:val="2"/>
              </w:numPr>
            </w:pPr>
            <w:proofErr w:type="spellStart"/>
            <w:r w:rsidRPr="00010B4A">
              <w:t>tutvustada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seoseid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kaitsevaldkonna</w:t>
            </w:r>
            <w:proofErr w:type="spellEnd"/>
            <w:r w:rsidRPr="00010B4A">
              <w:t xml:space="preserve">, </w:t>
            </w:r>
            <w:proofErr w:type="spellStart"/>
            <w:r w:rsidRPr="00010B4A">
              <w:t>teaduse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igapäevaelu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vahel</w:t>
            </w:r>
            <w:proofErr w:type="spellEnd"/>
            <w:r w:rsidRPr="00010B4A">
              <w:t>.</w:t>
            </w:r>
          </w:p>
          <w:p w14:paraId="6169CF73" w14:textId="76B910E5" w:rsidR="00E3063D" w:rsidRPr="00010B4A" w:rsidRDefault="00010B4A" w:rsidP="00B055AA">
            <w:proofErr w:type="spellStart"/>
            <w:r w:rsidRPr="00010B4A">
              <w:t>Projekti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kaudu</w:t>
            </w:r>
            <w:proofErr w:type="spellEnd"/>
            <w:r w:rsidRPr="00010B4A">
              <w:t xml:space="preserve"> said </w:t>
            </w:r>
            <w:proofErr w:type="spellStart"/>
            <w:r w:rsidRPr="00010B4A">
              <w:t>noored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kogemusi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teadmisi</w:t>
            </w:r>
            <w:proofErr w:type="spellEnd"/>
            <w:r w:rsidRPr="00010B4A">
              <w:t xml:space="preserve">, mis </w:t>
            </w:r>
            <w:proofErr w:type="spellStart"/>
            <w:r w:rsidRPr="00010B4A">
              <w:t>toetavad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nende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valmisolekut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ühiskonnas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aktiivselt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panustada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ning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tugevdavad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sidet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Eesti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riigi</w:t>
            </w:r>
            <w:proofErr w:type="spellEnd"/>
            <w:r w:rsidRPr="00010B4A">
              <w:t xml:space="preserve"> ja </w:t>
            </w:r>
            <w:proofErr w:type="spellStart"/>
            <w:r w:rsidRPr="00010B4A">
              <w:t>selle</w:t>
            </w:r>
            <w:proofErr w:type="spellEnd"/>
            <w:r w:rsidRPr="00010B4A">
              <w:t xml:space="preserve"> </w:t>
            </w:r>
            <w:proofErr w:type="spellStart"/>
            <w:r w:rsidRPr="00010B4A">
              <w:t>väärtustega</w:t>
            </w:r>
            <w:proofErr w:type="spellEnd"/>
            <w:r w:rsidRPr="00010B4A">
              <w:t>.</w:t>
            </w:r>
          </w:p>
        </w:tc>
      </w:tr>
      <w:tr w:rsidR="0067686A" w:rsidRPr="00C5276C" w14:paraId="6D641D43" w14:textId="77777777" w:rsidTr="00F33E71">
        <w:tc>
          <w:tcPr>
            <w:tcW w:w="4390" w:type="dxa"/>
          </w:tcPr>
          <w:p w14:paraId="21A8E15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66D8D65C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5244" w:type="dxa"/>
          </w:tcPr>
          <w:p w14:paraId="27A483E1" w14:textId="54D406B7" w:rsidR="0067686A" w:rsidRPr="00C5276C" w:rsidRDefault="00010B4A" w:rsidP="00B055AA">
            <w:pPr>
              <w:rPr>
                <w:lang w:val="et-EE"/>
              </w:rPr>
            </w:pPr>
            <w:r>
              <w:rPr>
                <w:lang w:val="et-EE"/>
              </w:rPr>
              <w:t>Tegevused toimusid alates 16.06.2025 kuni 07.08.2025.</w:t>
            </w:r>
          </w:p>
        </w:tc>
      </w:tr>
      <w:tr w:rsidR="0067686A" w:rsidRPr="00C5276C" w14:paraId="7D545CB2" w14:textId="77777777" w:rsidTr="00F33E71">
        <w:tc>
          <w:tcPr>
            <w:tcW w:w="4390" w:type="dxa"/>
          </w:tcPr>
          <w:p w14:paraId="34C37AF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4A5137A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5244" w:type="dxa"/>
          </w:tcPr>
          <w:p w14:paraId="28D137BF" w14:textId="2A43A16E" w:rsidR="0067686A" w:rsidRPr="00010B4A" w:rsidRDefault="00010B4A" w:rsidP="00B055AA">
            <w:pPr>
              <w:rPr>
                <w:bCs/>
              </w:rPr>
            </w:pPr>
            <w:r w:rsidRPr="00010B4A">
              <w:rPr>
                <w:bCs/>
                <w:lang w:val="et-EE"/>
              </w:rPr>
              <w:t>Toetuse kasutamise periood oli</w:t>
            </w:r>
            <w:r>
              <w:rPr>
                <w:bCs/>
                <w:lang w:val="et-EE"/>
              </w:rPr>
              <w:t xml:space="preserve"> 28.05.2025 kuni </w:t>
            </w:r>
            <w:r w:rsidR="004C2968" w:rsidRPr="004C2968">
              <w:rPr>
                <w:bCs/>
                <w:color w:val="000000" w:themeColor="text1"/>
                <w:lang w:val="et-EE"/>
              </w:rPr>
              <w:t>21</w:t>
            </w:r>
            <w:r w:rsidRPr="004C2968">
              <w:rPr>
                <w:bCs/>
                <w:color w:val="000000" w:themeColor="text1"/>
                <w:lang w:val="et-EE"/>
              </w:rPr>
              <w:t>.08.2025.</w:t>
            </w:r>
          </w:p>
        </w:tc>
      </w:tr>
    </w:tbl>
    <w:p w14:paraId="28750F5A" w14:textId="2714D150" w:rsidR="0067686A" w:rsidRDefault="0067686A" w:rsidP="0067686A">
      <w:pPr>
        <w:rPr>
          <w:lang w:val="et-EE"/>
        </w:rPr>
      </w:pPr>
    </w:p>
    <w:p w14:paraId="64AEA4F4" w14:textId="77777777" w:rsidR="00E3063D" w:rsidRPr="00C5276C" w:rsidRDefault="00E3063D" w:rsidP="0067686A">
      <w:pPr>
        <w:rPr>
          <w:lang w:val="et-EE"/>
        </w:rPr>
      </w:pPr>
    </w:p>
    <w:p w14:paraId="2DDABEB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3BD47111" w14:textId="77777777" w:rsidR="0067686A" w:rsidRPr="00C5276C" w:rsidRDefault="0067686A" w:rsidP="0067686A">
      <w:pPr>
        <w:rPr>
          <w:lang w:val="et-E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8142"/>
      </w:tblGrid>
      <w:tr w:rsidR="0067686A" w:rsidRPr="00C54FFD" w14:paraId="07818250" w14:textId="77777777" w:rsidTr="00F33E71">
        <w:tc>
          <w:tcPr>
            <w:tcW w:w="4390" w:type="dxa"/>
          </w:tcPr>
          <w:p w14:paraId="60025E2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5E41614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</w:t>
            </w:r>
            <w:r w:rsidRPr="00C5276C">
              <w:rPr>
                <w:i/>
                <w:lang w:val="et-EE"/>
              </w:rPr>
              <w:lastRenderedPageBreak/>
              <w:t>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5244" w:type="dxa"/>
          </w:tcPr>
          <w:p w14:paraId="2877D0C4" w14:textId="77777777" w:rsidR="00836DA5" w:rsidRPr="009D5D7C" w:rsidRDefault="00836DA5" w:rsidP="00836DA5">
            <w:pPr>
              <w:rPr>
                <w:b/>
                <w:bCs/>
                <w:lang w:val="et-EE"/>
              </w:rPr>
            </w:pPr>
            <w:r w:rsidRPr="009D5D7C">
              <w:rPr>
                <w:b/>
                <w:bCs/>
                <w:lang w:val="et-EE"/>
              </w:rPr>
              <w:lastRenderedPageBreak/>
              <w:t>Toimunud projekti lühikokkuvõte</w:t>
            </w:r>
          </w:p>
          <w:p w14:paraId="1790C79F" w14:textId="4B7C38E5" w:rsidR="00836DA5" w:rsidRPr="00836DA5" w:rsidRDefault="00836DA5" w:rsidP="00836DA5">
            <w:r w:rsidRPr="009D5D7C">
              <w:rPr>
                <w:lang w:val="et-EE"/>
              </w:rPr>
              <w:t xml:space="preserve">Projekti „Riigikaitse laagrid Narvas“ raames toimus 2025. aasta suvel kolm neljapäevast laagrit: juunis (16.–19.06), juulis (07.–10.07) ja augustis (04.–07.08). </w:t>
            </w:r>
            <w:proofErr w:type="spellStart"/>
            <w:r w:rsidRPr="00836DA5">
              <w:t>Laagrid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toimusid</w:t>
            </w:r>
            <w:proofErr w:type="spellEnd"/>
            <w:r w:rsidRPr="00836DA5">
              <w:t xml:space="preserve"> Narvas ja </w:t>
            </w:r>
            <w:proofErr w:type="spellStart"/>
            <w:r w:rsidRPr="00836DA5">
              <w:t>selle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ümbruses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samuti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Rakveres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Vaivara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piirkonnas</w:t>
            </w:r>
            <w:proofErr w:type="spellEnd"/>
            <w:r w:rsidRPr="00836DA5">
              <w:t xml:space="preserve">. Igas </w:t>
            </w:r>
            <w:proofErr w:type="spellStart"/>
            <w:r w:rsidRPr="00836DA5">
              <w:t>vahetuses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osales</w:t>
            </w:r>
            <w:proofErr w:type="spellEnd"/>
            <w:r w:rsidRPr="00836DA5">
              <w:t xml:space="preserve"> </w:t>
            </w:r>
            <w:r w:rsidR="00073117">
              <w:t>21-23</w:t>
            </w:r>
            <w:r w:rsidRPr="00836DA5">
              <w:t xml:space="preserve"> </w:t>
            </w:r>
            <w:proofErr w:type="spellStart"/>
            <w:r w:rsidRPr="00836DA5">
              <w:t>noort</w:t>
            </w:r>
            <w:proofErr w:type="spellEnd"/>
            <w:r w:rsidRPr="00836DA5">
              <w:t xml:space="preserve"> ja 2 </w:t>
            </w:r>
            <w:proofErr w:type="spellStart"/>
            <w:r w:rsidRPr="00836DA5">
              <w:t>juhendajat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kokku</w:t>
            </w:r>
            <w:proofErr w:type="spellEnd"/>
            <w:r w:rsidRPr="00836DA5">
              <w:t xml:space="preserve"> </w:t>
            </w:r>
            <w:r w:rsidR="00073117">
              <w:t>67</w:t>
            </w:r>
            <w:r w:rsidRPr="00836DA5">
              <w:t xml:space="preserve"> </w:t>
            </w:r>
            <w:proofErr w:type="spellStart"/>
            <w:r w:rsidRPr="00836DA5">
              <w:t>noort</w:t>
            </w:r>
            <w:proofErr w:type="spellEnd"/>
            <w:r w:rsidRPr="00836DA5">
              <w:t xml:space="preserve"> ja 6 </w:t>
            </w:r>
            <w:proofErr w:type="spellStart"/>
            <w:r w:rsidRPr="00836DA5">
              <w:t>juhendajat</w:t>
            </w:r>
            <w:proofErr w:type="spellEnd"/>
            <w:r w:rsidRPr="00836DA5">
              <w:t xml:space="preserve">. </w:t>
            </w:r>
            <w:proofErr w:type="spellStart"/>
            <w:r w:rsidRPr="00836DA5">
              <w:t>Osalejad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olid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vanuses</w:t>
            </w:r>
            <w:proofErr w:type="spellEnd"/>
            <w:r w:rsidRPr="00836DA5">
              <w:t xml:space="preserve"> 7–19, </w:t>
            </w:r>
            <w:proofErr w:type="spellStart"/>
            <w:r w:rsidRPr="00836DA5">
              <w:t>sh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erivajadustega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noored</w:t>
            </w:r>
            <w:proofErr w:type="spellEnd"/>
            <w:r w:rsidRPr="00836DA5">
              <w:t>.</w:t>
            </w:r>
          </w:p>
          <w:p w14:paraId="2846DF20" w14:textId="77777777" w:rsidR="00836DA5" w:rsidRPr="00836DA5" w:rsidRDefault="00836DA5" w:rsidP="00836DA5">
            <w:r w:rsidRPr="00836DA5">
              <w:t xml:space="preserve">Projekt </w:t>
            </w:r>
            <w:proofErr w:type="spellStart"/>
            <w:r w:rsidRPr="00836DA5">
              <w:t>viidi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ellu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läbi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mitmekesise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hästi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struktureeritud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tegevusprogrammi</w:t>
            </w:r>
            <w:proofErr w:type="spellEnd"/>
            <w:r w:rsidRPr="00836DA5">
              <w:t xml:space="preserve">, mis </w:t>
            </w:r>
            <w:proofErr w:type="spellStart"/>
            <w:r w:rsidRPr="00836DA5">
              <w:t>hõlmas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järgmisi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põhilisi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tegevussuundi</w:t>
            </w:r>
            <w:proofErr w:type="spellEnd"/>
            <w:r w:rsidRPr="00836DA5">
              <w:t>:</w:t>
            </w:r>
          </w:p>
          <w:p w14:paraId="41EAA997" w14:textId="77777777" w:rsidR="00836DA5" w:rsidRPr="00836DA5" w:rsidRDefault="00836DA5" w:rsidP="00836DA5">
            <w:pPr>
              <w:numPr>
                <w:ilvl w:val="0"/>
                <w:numId w:val="3"/>
              </w:numPr>
            </w:pPr>
            <w:proofErr w:type="spellStart"/>
            <w:r w:rsidRPr="00836DA5">
              <w:rPr>
                <w:b/>
                <w:bCs/>
              </w:rPr>
              <w:lastRenderedPageBreak/>
              <w:t>Tutvumine</w:t>
            </w:r>
            <w:proofErr w:type="spellEnd"/>
            <w:r w:rsidRPr="00836DA5">
              <w:rPr>
                <w:b/>
                <w:bCs/>
              </w:rPr>
              <w:t xml:space="preserve"> ja </w:t>
            </w:r>
            <w:proofErr w:type="spellStart"/>
            <w:r w:rsidRPr="00836DA5">
              <w:rPr>
                <w:b/>
                <w:bCs/>
              </w:rPr>
              <w:t>meeskonnamängud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mille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eesmärk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oli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tugevdada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ühtekuuluvust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koostööoskusi</w:t>
            </w:r>
            <w:proofErr w:type="spellEnd"/>
            <w:r w:rsidRPr="00836DA5">
              <w:t>.</w:t>
            </w:r>
          </w:p>
          <w:p w14:paraId="6278CCF6" w14:textId="77777777" w:rsidR="00836DA5" w:rsidRPr="00836DA5" w:rsidRDefault="00836DA5" w:rsidP="00836DA5">
            <w:pPr>
              <w:numPr>
                <w:ilvl w:val="0"/>
                <w:numId w:val="3"/>
              </w:numPr>
            </w:pPr>
            <w:proofErr w:type="spellStart"/>
            <w:r w:rsidRPr="00836DA5">
              <w:rPr>
                <w:b/>
                <w:bCs/>
              </w:rPr>
              <w:t>Harivad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loengud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töötoad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mille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teemadeks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olid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esmaabi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ohutu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liikumine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internetiturvalisus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käitumine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hädaolukordades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ettevõtlikkus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lasteabi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teenused</w:t>
            </w:r>
            <w:proofErr w:type="spellEnd"/>
            <w:r w:rsidRPr="00836DA5">
              <w:t>.</w:t>
            </w:r>
          </w:p>
          <w:p w14:paraId="4F5BE1AB" w14:textId="77777777" w:rsidR="00836DA5" w:rsidRPr="00836DA5" w:rsidRDefault="00836DA5" w:rsidP="00836DA5">
            <w:pPr>
              <w:numPr>
                <w:ilvl w:val="0"/>
                <w:numId w:val="3"/>
              </w:numPr>
            </w:pPr>
            <w:proofErr w:type="spellStart"/>
            <w:r w:rsidRPr="00836DA5">
              <w:rPr>
                <w:b/>
                <w:bCs/>
              </w:rPr>
              <w:t>Ekskursioonid</w:t>
            </w:r>
            <w:proofErr w:type="spellEnd"/>
            <w:r w:rsidRPr="00836DA5">
              <w:rPr>
                <w:b/>
                <w:bCs/>
              </w:rPr>
              <w:t xml:space="preserve"> ja </w:t>
            </w:r>
            <w:proofErr w:type="spellStart"/>
            <w:r w:rsidRPr="00836DA5">
              <w:rPr>
                <w:b/>
                <w:bCs/>
              </w:rPr>
              <w:t>õppereisid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Politseimuuseumi</w:t>
            </w:r>
            <w:proofErr w:type="spellEnd"/>
            <w:r w:rsidRPr="00836DA5">
              <w:t xml:space="preserve"> (</w:t>
            </w:r>
            <w:proofErr w:type="spellStart"/>
            <w:r w:rsidRPr="00836DA5">
              <w:t>Rakveres</w:t>
            </w:r>
            <w:proofErr w:type="spellEnd"/>
            <w:r w:rsidRPr="00836DA5">
              <w:t xml:space="preserve">) </w:t>
            </w:r>
            <w:proofErr w:type="spellStart"/>
            <w:r w:rsidRPr="00836DA5">
              <w:t>ning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Vaivara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Sinimägede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muuseumisse</w:t>
            </w:r>
            <w:proofErr w:type="spellEnd"/>
            <w:r w:rsidRPr="00836DA5">
              <w:t xml:space="preserve">, mis </w:t>
            </w:r>
            <w:proofErr w:type="spellStart"/>
            <w:r w:rsidRPr="00836DA5">
              <w:t>laiendasid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silmaringi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aitasid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mõista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ajalugu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turvastruktuure</w:t>
            </w:r>
            <w:proofErr w:type="spellEnd"/>
            <w:r w:rsidRPr="00836DA5">
              <w:t>.</w:t>
            </w:r>
          </w:p>
          <w:p w14:paraId="12ED30F8" w14:textId="77777777" w:rsidR="00836DA5" w:rsidRPr="00836DA5" w:rsidRDefault="00836DA5" w:rsidP="00836DA5">
            <w:pPr>
              <w:numPr>
                <w:ilvl w:val="0"/>
                <w:numId w:val="3"/>
              </w:numPr>
            </w:pPr>
            <w:proofErr w:type="spellStart"/>
            <w:r w:rsidRPr="00836DA5">
              <w:rPr>
                <w:b/>
                <w:bCs/>
              </w:rPr>
              <w:t>Praktilised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tegevused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nagu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ellujäämisõpe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looduses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meistriklassid</w:t>
            </w:r>
            <w:proofErr w:type="spellEnd"/>
            <w:r w:rsidRPr="00836DA5">
              <w:t xml:space="preserve"> (</w:t>
            </w:r>
            <w:proofErr w:type="spellStart"/>
            <w:r w:rsidRPr="00836DA5">
              <w:t>nt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seebivalmistamine</w:t>
            </w:r>
            <w:proofErr w:type="spellEnd"/>
            <w:r w:rsidRPr="00836DA5">
              <w:t xml:space="preserve">), </w:t>
            </w:r>
            <w:proofErr w:type="spellStart"/>
            <w:r w:rsidRPr="00836DA5">
              <w:t>viktoriinid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interaktiivsed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arutelud</w:t>
            </w:r>
            <w:proofErr w:type="spellEnd"/>
            <w:r w:rsidRPr="00836DA5">
              <w:t xml:space="preserve"> NATO </w:t>
            </w:r>
            <w:proofErr w:type="spellStart"/>
            <w:r w:rsidRPr="00836DA5">
              <w:t>ning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riigikaitse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teemadel</w:t>
            </w:r>
            <w:proofErr w:type="spellEnd"/>
            <w:r w:rsidRPr="00836DA5">
              <w:t>.</w:t>
            </w:r>
          </w:p>
          <w:p w14:paraId="307C5763" w14:textId="77777777" w:rsidR="00836DA5" w:rsidRPr="00836DA5" w:rsidRDefault="00836DA5" w:rsidP="00836DA5">
            <w:pPr>
              <w:numPr>
                <w:ilvl w:val="0"/>
                <w:numId w:val="3"/>
              </w:numPr>
            </w:pPr>
            <w:proofErr w:type="spellStart"/>
            <w:r w:rsidRPr="00836DA5">
              <w:rPr>
                <w:b/>
                <w:bCs/>
              </w:rPr>
              <w:t>Sportlikud</w:t>
            </w:r>
            <w:proofErr w:type="spellEnd"/>
            <w:r w:rsidRPr="00836DA5">
              <w:rPr>
                <w:b/>
                <w:bCs/>
              </w:rPr>
              <w:t xml:space="preserve"> ja </w:t>
            </w:r>
            <w:proofErr w:type="spellStart"/>
            <w:r w:rsidRPr="00836DA5">
              <w:rPr>
                <w:b/>
                <w:bCs/>
              </w:rPr>
              <w:t>vaba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aja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tegevused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sealhulgas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rahvastepall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ranna</w:t>
            </w:r>
            <w:proofErr w:type="spellEnd"/>
            <w:r w:rsidRPr="00836DA5">
              <w:t xml:space="preserve">- ja </w:t>
            </w:r>
            <w:proofErr w:type="spellStart"/>
            <w:r w:rsidRPr="00836DA5">
              <w:t>meeskonnamängud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grillipiknikud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lõpupeod</w:t>
            </w:r>
            <w:proofErr w:type="spellEnd"/>
            <w:r w:rsidRPr="00836DA5">
              <w:t xml:space="preserve">, mis </w:t>
            </w:r>
            <w:proofErr w:type="spellStart"/>
            <w:r w:rsidRPr="00836DA5">
              <w:t>hoidsid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motivatsiooni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kõrgel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lõid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meeldiva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laagriõhkkonna</w:t>
            </w:r>
            <w:proofErr w:type="spellEnd"/>
            <w:r w:rsidRPr="00836DA5">
              <w:t>.</w:t>
            </w:r>
          </w:p>
          <w:p w14:paraId="2D313AC5" w14:textId="77777777" w:rsidR="00836DA5" w:rsidRPr="00836DA5" w:rsidRDefault="00836DA5" w:rsidP="00836DA5">
            <w:proofErr w:type="spellStart"/>
            <w:r w:rsidRPr="00836DA5">
              <w:t>Laagrid</w:t>
            </w:r>
            <w:proofErr w:type="spellEnd"/>
            <w:r w:rsidRPr="00836DA5">
              <w:t xml:space="preserve"> said </w:t>
            </w:r>
            <w:proofErr w:type="spellStart"/>
            <w:r w:rsidRPr="00836DA5">
              <w:t>laialdast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nähtavust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tänu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aktiivsele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meediakajastusele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sotsiaalvõrgustikes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koostööpartnerite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kanalites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kohalikes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noorteplatvormides</w:t>
            </w:r>
            <w:proofErr w:type="spellEnd"/>
            <w:r w:rsidRPr="00836DA5">
              <w:t>.</w:t>
            </w:r>
          </w:p>
          <w:p w14:paraId="54A86E2F" w14:textId="77777777" w:rsidR="00836DA5" w:rsidRPr="00836DA5" w:rsidRDefault="00836DA5" w:rsidP="00836DA5">
            <w:proofErr w:type="spellStart"/>
            <w:r w:rsidRPr="00836DA5">
              <w:rPr>
                <w:b/>
                <w:bCs/>
              </w:rPr>
              <w:t>Hinnang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projekti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eesmärkide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saavutamisele</w:t>
            </w:r>
            <w:proofErr w:type="spellEnd"/>
            <w:r w:rsidRPr="00836DA5">
              <w:rPr>
                <w:b/>
                <w:bCs/>
              </w:rPr>
              <w:t>:</w:t>
            </w:r>
            <w:r w:rsidRPr="00836DA5">
              <w:br/>
              <w:t xml:space="preserve">Projekt </w:t>
            </w:r>
            <w:proofErr w:type="spellStart"/>
            <w:r w:rsidRPr="00836DA5">
              <w:t>täitis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täielikult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taotluses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püstitatud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eesmärgid</w:t>
            </w:r>
            <w:proofErr w:type="spellEnd"/>
            <w:r w:rsidRPr="00836DA5">
              <w:t>:</w:t>
            </w:r>
          </w:p>
          <w:p w14:paraId="5C97DA03" w14:textId="77777777" w:rsidR="00836DA5" w:rsidRPr="00836DA5" w:rsidRDefault="00836DA5" w:rsidP="00836DA5">
            <w:pPr>
              <w:numPr>
                <w:ilvl w:val="0"/>
                <w:numId w:val="4"/>
              </w:numPr>
            </w:pPr>
            <w:proofErr w:type="spellStart"/>
            <w:r w:rsidRPr="00836DA5">
              <w:t>Noorte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teadlikkus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riigist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riigikaitsest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suurenes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märgatavalt</w:t>
            </w:r>
            <w:proofErr w:type="spellEnd"/>
            <w:r w:rsidRPr="00836DA5">
              <w:t>.</w:t>
            </w:r>
          </w:p>
          <w:p w14:paraId="4893963B" w14:textId="77777777" w:rsidR="00836DA5" w:rsidRPr="00836DA5" w:rsidRDefault="00836DA5" w:rsidP="00836DA5">
            <w:pPr>
              <w:numPr>
                <w:ilvl w:val="0"/>
                <w:numId w:val="4"/>
              </w:numPr>
            </w:pPr>
            <w:proofErr w:type="spellStart"/>
            <w:r w:rsidRPr="00836DA5">
              <w:t>Kasvas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osalejate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huvi</w:t>
            </w:r>
            <w:proofErr w:type="spellEnd"/>
            <w:r w:rsidRPr="00836DA5">
              <w:t xml:space="preserve"> NATO ja </w:t>
            </w:r>
            <w:proofErr w:type="spellStart"/>
            <w:r w:rsidRPr="00836DA5">
              <w:t>turvalisuse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teemade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vastu</w:t>
            </w:r>
            <w:proofErr w:type="spellEnd"/>
            <w:r w:rsidRPr="00836DA5">
              <w:t>.</w:t>
            </w:r>
          </w:p>
          <w:p w14:paraId="60F739E9" w14:textId="77777777" w:rsidR="00836DA5" w:rsidRPr="00836DA5" w:rsidRDefault="00836DA5" w:rsidP="00836DA5">
            <w:pPr>
              <w:numPr>
                <w:ilvl w:val="0"/>
                <w:numId w:val="4"/>
              </w:numPr>
            </w:pPr>
            <w:proofErr w:type="spellStart"/>
            <w:r w:rsidRPr="00836DA5">
              <w:t>Tugevnesid</w:t>
            </w:r>
            <w:proofErr w:type="spellEnd"/>
            <w:r w:rsidRPr="00836DA5">
              <w:t xml:space="preserve"> patriotism, </w:t>
            </w:r>
            <w:proofErr w:type="spellStart"/>
            <w:r w:rsidRPr="00836DA5">
              <w:t>meeskonnatöö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juhtimisoskused</w:t>
            </w:r>
            <w:proofErr w:type="spellEnd"/>
            <w:r w:rsidRPr="00836DA5">
              <w:t>.</w:t>
            </w:r>
          </w:p>
          <w:p w14:paraId="07758FBE" w14:textId="77777777" w:rsidR="00836DA5" w:rsidRPr="00836DA5" w:rsidRDefault="00836DA5" w:rsidP="00836DA5">
            <w:pPr>
              <w:numPr>
                <w:ilvl w:val="0"/>
                <w:numId w:val="4"/>
              </w:numPr>
            </w:pPr>
            <w:proofErr w:type="spellStart"/>
            <w:r w:rsidRPr="00836DA5">
              <w:t>Arutelude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loengute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kaudu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tekkis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sisuline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dialoog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riigikaitse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rahvusvahelise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julgeoleku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teemadel</w:t>
            </w:r>
            <w:proofErr w:type="spellEnd"/>
            <w:r w:rsidRPr="00836DA5">
              <w:t>.</w:t>
            </w:r>
          </w:p>
          <w:p w14:paraId="4418154F" w14:textId="77777777" w:rsidR="00836DA5" w:rsidRPr="00836DA5" w:rsidRDefault="00836DA5" w:rsidP="00836DA5">
            <w:pPr>
              <w:numPr>
                <w:ilvl w:val="0"/>
                <w:numId w:val="4"/>
              </w:numPr>
            </w:pPr>
            <w:proofErr w:type="spellStart"/>
            <w:r w:rsidRPr="00836DA5">
              <w:t>Noored</w:t>
            </w:r>
            <w:proofErr w:type="spellEnd"/>
            <w:r w:rsidRPr="00836DA5">
              <w:t xml:space="preserve"> said </w:t>
            </w:r>
            <w:proofErr w:type="spellStart"/>
            <w:r w:rsidRPr="00836DA5">
              <w:t>väärtuslikke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teadmisi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praktilisi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oskusi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ning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positiivse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kogemuse</w:t>
            </w:r>
            <w:proofErr w:type="spellEnd"/>
            <w:r w:rsidRPr="00836DA5">
              <w:t xml:space="preserve">, mis </w:t>
            </w:r>
            <w:proofErr w:type="spellStart"/>
            <w:r w:rsidRPr="00836DA5">
              <w:t>aitab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kaasa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nende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elukvaliteedi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läbilöögivõime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kasvule</w:t>
            </w:r>
            <w:proofErr w:type="spellEnd"/>
            <w:r w:rsidRPr="00836DA5">
              <w:t>.</w:t>
            </w:r>
          </w:p>
          <w:p w14:paraId="6AF654C2" w14:textId="77777777" w:rsidR="00836DA5" w:rsidRPr="00836DA5" w:rsidRDefault="00836DA5" w:rsidP="00836DA5">
            <w:proofErr w:type="spellStart"/>
            <w:r w:rsidRPr="00836DA5">
              <w:rPr>
                <w:b/>
                <w:bCs/>
              </w:rPr>
              <w:t>Olulised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muudatused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võrreldes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algse</w:t>
            </w:r>
            <w:proofErr w:type="spellEnd"/>
            <w:r w:rsidRPr="00836DA5">
              <w:rPr>
                <w:b/>
                <w:bCs/>
              </w:rPr>
              <w:t xml:space="preserve"> </w:t>
            </w:r>
            <w:proofErr w:type="spellStart"/>
            <w:r w:rsidRPr="00836DA5">
              <w:rPr>
                <w:b/>
                <w:bCs/>
              </w:rPr>
              <w:t>plaaniga</w:t>
            </w:r>
            <w:proofErr w:type="spellEnd"/>
            <w:r w:rsidRPr="00836DA5">
              <w:rPr>
                <w:b/>
                <w:bCs/>
              </w:rPr>
              <w:t>:</w:t>
            </w:r>
          </w:p>
          <w:p w14:paraId="071E873F" w14:textId="77777777" w:rsidR="00836DA5" w:rsidRPr="00836DA5" w:rsidRDefault="00836DA5" w:rsidP="00836DA5">
            <w:pPr>
              <w:numPr>
                <w:ilvl w:val="0"/>
                <w:numId w:val="5"/>
              </w:numPr>
            </w:pPr>
            <w:proofErr w:type="spellStart"/>
            <w:r w:rsidRPr="00836DA5">
              <w:t>Kõik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kavandatud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tegevused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viidi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ellu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plaanipäraselt</w:t>
            </w:r>
            <w:proofErr w:type="spellEnd"/>
            <w:r w:rsidRPr="00836DA5">
              <w:t xml:space="preserve">. </w:t>
            </w:r>
            <w:proofErr w:type="spellStart"/>
            <w:r w:rsidRPr="00836DA5">
              <w:t>Olulisi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muudatusi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tegevustes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ega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eesmärkides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toimunud</w:t>
            </w:r>
            <w:proofErr w:type="spellEnd"/>
            <w:r w:rsidRPr="00836DA5">
              <w:t xml:space="preserve">. </w:t>
            </w:r>
            <w:proofErr w:type="spellStart"/>
            <w:r w:rsidRPr="00836DA5">
              <w:t>Mõningaid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loenguid</w:t>
            </w:r>
            <w:proofErr w:type="spellEnd"/>
            <w:r w:rsidRPr="00836DA5">
              <w:t xml:space="preserve"> (</w:t>
            </w:r>
            <w:proofErr w:type="spellStart"/>
            <w:r w:rsidRPr="00836DA5">
              <w:t>nt</w:t>
            </w:r>
            <w:proofErr w:type="spellEnd"/>
            <w:r w:rsidRPr="00836DA5">
              <w:t xml:space="preserve"> “</w:t>
            </w:r>
            <w:proofErr w:type="spellStart"/>
            <w:r w:rsidRPr="00836DA5">
              <w:t>Targalt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internetis</w:t>
            </w:r>
            <w:proofErr w:type="spellEnd"/>
            <w:r w:rsidRPr="00836DA5">
              <w:t xml:space="preserve">”) </w:t>
            </w:r>
            <w:proofErr w:type="spellStart"/>
            <w:r w:rsidRPr="00836DA5">
              <w:t>viidi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läbi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osaliselt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vahetuste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kaupa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kohandati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vastavalt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gruppide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vajadustele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kuid</w:t>
            </w:r>
            <w:proofErr w:type="spellEnd"/>
            <w:r w:rsidRPr="00836DA5">
              <w:t xml:space="preserve"> see </w:t>
            </w:r>
            <w:proofErr w:type="spellStart"/>
            <w:r w:rsidRPr="00836DA5">
              <w:t>suurendas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pigem</w:t>
            </w:r>
            <w:proofErr w:type="spellEnd"/>
            <w:r w:rsidRPr="00836DA5">
              <w:t xml:space="preserve"> sisu </w:t>
            </w:r>
            <w:proofErr w:type="spellStart"/>
            <w:r w:rsidRPr="00836DA5">
              <w:t>asjakohasust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ega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mõjutanud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eesmärkide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saavutamist</w:t>
            </w:r>
            <w:proofErr w:type="spellEnd"/>
            <w:r w:rsidRPr="00836DA5">
              <w:t>.</w:t>
            </w:r>
          </w:p>
          <w:p w14:paraId="2A2FD169" w14:textId="6CDFC9A4" w:rsidR="0067686A" w:rsidRPr="00836DA5" w:rsidRDefault="00836DA5" w:rsidP="00836DA5">
            <w:proofErr w:type="spellStart"/>
            <w:r w:rsidRPr="00836DA5">
              <w:t>Kokkuvõttes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oli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projekt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edukas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hästi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korraldatud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ning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tõi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reaalset</w:t>
            </w:r>
            <w:proofErr w:type="spellEnd"/>
            <w:r w:rsidRPr="00836DA5">
              <w:t xml:space="preserve"> ja </w:t>
            </w:r>
            <w:proofErr w:type="spellStart"/>
            <w:r w:rsidRPr="00836DA5">
              <w:t>mõõdetavat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kasu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nii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noortele</w:t>
            </w:r>
            <w:proofErr w:type="spellEnd"/>
            <w:r w:rsidRPr="00836DA5">
              <w:t xml:space="preserve">, </w:t>
            </w:r>
            <w:proofErr w:type="spellStart"/>
            <w:r w:rsidRPr="00836DA5">
              <w:t>partneritele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kui</w:t>
            </w:r>
            <w:proofErr w:type="spellEnd"/>
            <w:r w:rsidRPr="00836DA5">
              <w:t xml:space="preserve"> ka </w:t>
            </w:r>
            <w:proofErr w:type="spellStart"/>
            <w:r w:rsidRPr="00836DA5">
              <w:t>kogu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kohalikule</w:t>
            </w:r>
            <w:proofErr w:type="spellEnd"/>
            <w:r w:rsidRPr="00836DA5">
              <w:t xml:space="preserve"> </w:t>
            </w:r>
            <w:proofErr w:type="spellStart"/>
            <w:r w:rsidRPr="00836DA5">
              <w:t>kogukonnale</w:t>
            </w:r>
            <w:proofErr w:type="spellEnd"/>
            <w:r w:rsidRPr="00836DA5">
              <w:t>.</w:t>
            </w:r>
          </w:p>
        </w:tc>
      </w:tr>
      <w:tr w:rsidR="0067686A" w:rsidRPr="00C5276C" w14:paraId="6422EE24" w14:textId="77777777" w:rsidTr="00F33E71">
        <w:tc>
          <w:tcPr>
            <w:tcW w:w="4390" w:type="dxa"/>
          </w:tcPr>
          <w:p w14:paraId="0E70F06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Saavutatud valdkondlik mõju ja tulemused</w:t>
            </w:r>
          </w:p>
          <w:p w14:paraId="1DC2B7B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</w:t>
            </w:r>
            <w:r>
              <w:rPr>
                <w:i/>
                <w:lang w:val="et-EE"/>
              </w:rPr>
              <w:lastRenderedPageBreak/>
              <w:t>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20ED8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5244" w:type="dxa"/>
          </w:tcPr>
          <w:p w14:paraId="75DC8495" w14:textId="77777777" w:rsidR="00073117" w:rsidRPr="009D5D7C" w:rsidRDefault="00073117" w:rsidP="00073117">
            <w:pPr>
              <w:rPr>
                <w:b/>
                <w:bCs/>
                <w:lang w:val="et-EE"/>
              </w:rPr>
            </w:pPr>
            <w:r w:rsidRPr="009D5D7C">
              <w:rPr>
                <w:b/>
                <w:bCs/>
                <w:lang w:val="et-EE"/>
              </w:rPr>
              <w:lastRenderedPageBreak/>
              <w:t>Saavutatud valdkondlik mõju ja tulemused</w:t>
            </w:r>
          </w:p>
          <w:p w14:paraId="27D74137" w14:textId="77777777" w:rsidR="00073117" w:rsidRPr="00073117" w:rsidRDefault="00073117" w:rsidP="00073117">
            <w:r w:rsidRPr="009D5D7C">
              <w:rPr>
                <w:lang w:val="et-EE"/>
              </w:rPr>
              <w:t xml:space="preserve">Projekti „Riigikaitse laagrid Narvas“ elluviimine andis mitmetasandilist mõju nii osalenud noortele, partnerorganisatsioonidele, piirkonnale kui ka laiemale ühiskonnale. </w:t>
            </w:r>
            <w:proofErr w:type="spellStart"/>
            <w:r w:rsidRPr="00073117">
              <w:t>Laagrites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läbiviidud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tegevused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aitasid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oluliselt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kaasa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Kaitseministeeriumi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eesmärkide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saavutamisele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ning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toetasid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riigikaitseteavituse</w:t>
            </w:r>
            <w:proofErr w:type="spellEnd"/>
            <w:r w:rsidRPr="00073117">
              <w:t xml:space="preserve"> ja -</w:t>
            </w:r>
            <w:proofErr w:type="spellStart"/>
            <w:r w:rsidRPr="00073117">
              <w:t>valmiduse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arengut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seas.</w:t>
            </w:r>
          </w:p>
          <w:p w14:paraId="07EDA2D7" w14:textId="77777777" w:rsidR="00073117" w:rsidRPr="00073117" w:rsidRDefault="00073117" w:rsidP="00073117">
            <w:pPr>
              <w:rPr>
                <w:lang w:val="ru-RU"/>
              </w:rPr>
            </w:pPr>
            <w:proofErr w:type="spellStart"/>
            <w:r w:rsidRPr="00073117">
              <w:rPr>
                <w:b/>
                <w:bCs/>
                <w:lang w:val="ru-RU"/>
              </w:rPr>
              <w:t>Konkreetsed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tulemused</w:t>
            </w:r>
            <w:proofErr w:type="spellEnd"/>
            <w:r w:rsidRPr="00073117">
              <w:rPr>
                <w:b/>
                <w:bCs/>
                <w:lang w:val="ru-RU"/>
              </w:rPr>
              <w:t>:</w:t>
            </w:r>
          </w:p>
          <w:p w14:paraId="428CCD00" w14:textId="4B62BF1B" w:rsidR="00073117" w:rsidRPr="00073117" w:rsidRDefault="00073117" w:rsidP="00073117">
            <w:pPr>
              <w:numPr>
                <w:ilvl w:val="0"/>
                <w:numId w:val="6"/>
              </w:numPr>
            </w:pPr>
            <w:r>
              <w:t>67</w:t>
            </w:r>
            <w:r w:rsidRPr="00073117">
              <w:t xml:space="preserve"> </w:t>
            </w:r>
            <w:proofErr w:type="spellStart"/>
            <w:r w:rsidRPr="00073117">
              <w:t>noort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vanuses</w:t>
            </w:r>
            <w:proofErr w:type="spellEnd"/>
            <w:r w:rsidRPr="00073117">
              <w:t xml:space="preserve"> 7–19 </w:t>
            </w:r>
            <w:proofErr w:type="spellStart"/>
            <w:r w:rsidRPr="00073117">
              <w:t>osalesid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aktiivselt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laagrite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programmis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ning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omandasid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teadmisi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Eesti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riigikaitsest</w:t>
            </w:r>
            <w:proofErr w:type="spellEnd"/>
            <w:r w:rsidRPr="00073117">
              <w:t>, NATO-</w:t>
            </w:r>
            <w:proofErr w:type="spellStart"/>
            <w:r w:rsidRPr="00073117">
              <w:t>st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turvalisusest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kodanikurollist</w:t>
            </w:r>
            <w:proofErr w:type="spellEnd"/>
            <w:r w:rsidRPr="00073117">
              <w:t>.</w:t>
            </w:r>
          </w:p>
          <w:p w14:paraId="2EA14A00" w14:textId="61C21120" w:rsidR="00073117" w:rsidRPr="00073117" w:rsidRDefault="00073117" w:rsidP="00073117">
            <w:pPr>
              <w:numPr>
                <w:ilvl w:val="0"/>
                <w:numId w:val="6"/>
              </w:numPr>
            </w:pPr>
            <w:proofErr w:type="spellStart"/>
            <w:r w:rsidRPr="00073117">
              <w:t>Noored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osalesid</w:t>
            </w:r>
            <w:proofErr w:type="spellEnd"/>
            <w:r w:rsidRPr="00073117">
              <w:t xml:space="preserve"> 1</w:t>
            </w:r>
            <w:r>
              <w:t>5</w:t>
            </w:r>
            <w:r w:rsidRPr="00073117">
              <w:t xml:space="preserve"> </w:t>
            </w:r>
            <w:proofErr w:type="spellStart"/>
            <w:r w:rsidRPr="00073117">
              <w:t>loengul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arutelul</w:t>
            </w:r>
            <w:proofErr w:type="spellEnd"/>
            <w:r w:rsidRPr="00073117">
              <w:t xml:space="preserve">, </w:t>
            </w:r>
            <w:r>
              <w:t>6</w:t>
            </w:r>
            <w:r w:rsidRPr="00073117">
              <w:t xml:space="preserve"> </w:t>
            </w:r>
            <w:proofErr w:type="spellStart"/>
            <w:r w:rsidRPr="00073117">
              <w:t>muuseumiprogrammis</w:t>
            </w:r>
            <w:proofErr w:type="spellEnd"/>
            <w:r w:rsidRPr="00073117">
              <w:t xml:space="preserve">, 3 </w:t>
            </w:r>
            <w:proofErr w:type="spellStart"/>
            <w:r w:rsidRPr="00073117">
              <w:t>ellujäämisõppes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kümnetes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meeskonna</w:t>
            </w:r>
            <w:proofErr w:type="spellEnd"/>
            <w:r w:rsidRPr="00073117">
              <w:t xml:space="preserve">- ja </w:t>
            </w:r>
            <w:proofErr w:type="spellStart"/>
            <w:r w:rsidRPr="00073117">
              <w:t>juhtimismängudes</w:t>
            </w:r>
            <w:proofErr w:type="spellEnd"/>
            <w:r w:rsidRPr="00073117">
              <w:t>.</w:t>
            </w:r>
          </w:p>
          <w:p w14:paraId="7CA0A309" w14:textId="4A0FB953" w:rsidR="00073117" w:rsidRPr="00073117" w:rsidRDefault="00073117" w:rsidP="00073117">
            <w:pPr>
              <w:numPr>
                <w:ilvl w:val="0"/>
                <w:numId w:val="6"/>
              </w:numPr>
            </w:pPr>
            <w:proofErr w:type="spellStart"/>
            <w:r w:rsidRPr="00073117">
              <w:lastRenderedPageBreak/>
              <w:t>Kõik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osalejad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täitsid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refleksioonilehed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ning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vähemalt</w:t>
            </w:r>
            <w:proofErr w:type="spellEnd"/>
            <w:r w:rsidRPr="00073117">
              <w:t xml:space="preserve"> </w:t>
            </w:r>
            <w:r>
              <w:t>90</w:t>
            </w:r>
            <w:r w:rsidRPr="00073117">
              <w:t xml:space="preserve">% </w:t>
            </w:r>
            <w:proofErr w:type="spellStart"/>
            <w:r w:rsidRPr="00073117">
              <w:t>andsid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tagasisides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teada</w:t>
            </w:r>
            <w:proofErr w:type="spellEnd"/>
            <w:r w:rsidRPr="00073117">
              <w:t xml:space="preserve">, et said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teadmisi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riigikaitsest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soovivad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sarnastes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tegevustes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tulevikus</w:t>
            </w:r>
            <w:proofErr w:type="spellEnd"/>
            <w:r w:rsidRPr="00073117">
              <w:t>.</w:t>
            </w:r>
          </w:p>
          <w:p w14:paraId="399B8396" w14:textId="77777777" w:rsidR="00073117" w:rsidRPr="00073117" w:rsidRDefault="00073117" w:rsidP="00073117">
            <w:proofErr w:type="spellStart"/>
            <w:r w:rsidRPr="00073117">
              <w:rPr>
                <w:b/>
                <w:bCs/>
              </w:rPr>
              <w:t>Mõju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Kaitseministeeriumi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eesmärkidele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valdkonnale</w:t>
            </w:r>
            <w:proofErr w:type="spellEnd"/>
            <w:r w:rsidRPr="00073117">
              <w:rPr>
                <w:b/>
                <w:bCs/>
              </w:rPr>
              <w:t>:</w:t>
            </w:r>
          </w:p>
          <w:p w14:paraId="1E13D9F3" w14:textId="6551FDC7" w:rsidR="00073117" w:rsidRPr="00073117" w:rsidRDefault="00073117" w:rsidP="00073117">
            <w:pPr>
              <w:numPr>
                <w:ilvl w:val="0"/>
                <w:numId w:val="7"/>
              </w:numPr>
            </w:pPr>
            <w:proofErr w:type="spellStart"/>
            <w:r w:rsidRPr="00073117">
              <w:t>Noorte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suurem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osalus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huvi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vastu</w:t>
            </w:r>
            <w:proofErr w:type="spellEnd"/>
            <w:r w:rsidRPr="00073117">
              <w:t xml:space="preserve">: </w:t>
            </w:r>
            <w:r>
              <w:t xml:space="preserve"> </w:t>
            </w:r>
            <w:proofErr w:type="spellStart"/>
            <w:r>
              <w:t>m</w:t>
            </w:r>
            <w:r w:rsidRPr="00073117">
              <w:t>itmed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osalejad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väljendasid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laagri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lõpus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soovi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liituda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Kaitseliidu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Kodutütarde</w:t>
            </w:r>
            <w:proofErr w:type="spellEnd"/>
            <w:r w:rsidRPr="00073117">
              <w:t>/</w:t>
            </w:r>
            <w:proofErr w:type="spellStart"/>
            <w:r w:rsidRPr="00073117">
              <w:t>Noorkotkaste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tegevustega</w:t>
            </w:r>
            <w:proofErr w:type="spellEnd"/>
            <w:r w:rsidRPr="00073117">
              <w:t xml:space="preserve">. Projekt </w:t>
            </w:r>
            <w:proofErr w:type="spellStart"/>
            <w:r w:rsidRPr="00073117">
              <w:t>toetas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isiklikku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seost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Eesti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eesmärkidega</w:t>
            </w:r>
            <w:proofErr w:type="spellEnd"/>
            <w:r w:rsidRPr="00073117">
              <w:t>.</w:t>
            </w:r>
          </w:p>
          <w:p w14:paraId="7A9D0B8D" w14:textId="32826F95" w:rsidR="00073117" w:rsidRPr="00073117" w:rsidRDefault="00073117" w:rsidP="00073117">
            <w:pPr>
              <w:numPr>
                <w:ilvl w:val="0"/>
                <w:numId w:val="7"/>
              </w:numPr>
            </w:pPr>
            <w:proofErr w:type="spellStart"/>
            <w:r w:rsidRPr="00073117">
              <w:rPr>
                <w:b/>
                <w:bCs/>
              </w:rPr>
              <w:t>Tugevdatud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kogukondlikud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sidemed</w:t>
            </w:r>
            <w:proofErr w:type="spellEnd"/>
            <w:r w:rsidRPr="00073117">
              <w:t xml:space="preserve">: </w:t>
            </w:r>
            <w:r>
              <w:rPr>
                <w:lang w:val="et-EE"/>
              </w:rPr>
              <w:t>l</w:t>
            </w:r>
            <w:proofErr w:type="spellStart"/>
            <w:r w:rsidRPr="00073117">
              <w:t>aagri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korraldus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tugevdas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koostööd</w:t>
            </w:r>
            <w:proofErr w:type="spellEnd"/>
            <w:r w:rsidRPr="00073117">
              <w:t xml:space="preserve"> Narva </w:t>
            </w:r>
            <w:proofErr w:type="spellStart"/>
            <w:r w:rsidRPr="00073117">
              <w:t>linna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noorteorganisatsioonide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koolide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politsei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päästeameti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haiglaga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perede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teadlikkus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julgeolekuolukordadest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turvalisusest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paranes</w:t>
            </w:r>
            <w:proofErr w:type="spellEnd"/>
            <w:r w:rsidRPr="00073117">
              <w:t>.</w:t>
            </w:r>
          </w:p>
          <w:p w14:paraId="75D11CFA" w14:textId="31BFBF13" w:rsidR="00073117" w:rsidRPr="00073117" w:rsidRDefault="00073117" w:rsidP="00073117">
            <w:pPr>
              <w:numPr>
                <w:ilvl w:val="0"/>
                <w:numId w:val="7"/>
              </w:numPr>
            </w:pPr>
            <w:proofErr w:type="spellStart"/>
            <w:r w:rsidRPr="00073117">
              <w:rPr>
                <w:b/>
                <w:bCs/>
              </w:rPr>
              <w:t>Patriotismi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kaitsetahte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kasv</w:t>
            </w:r>
            <w:proofErr w:type="spellEnd"/>
            <w:r w:rsidRPr="00073117">
              <w:t xml:space="preserve">: </w:t>
            </w:r>
            <w:r>
              <w:rPr>
                <w:lang w:val="et-EE"/>
              </w:rPr>
              <w:t>l</w:t>
            </w:r>
            <w:proofErr w:type="spellStart"/>
            <w:r w:rsidRPr="00073117">
              <w:t>oengud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muuseumikülastused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aitasid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paremini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mõista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Eesti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keerulist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ajalugu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tugevdasid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sidet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oma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riigiga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Arutelud</w:t>
            </w:r>
            <w:proofErr w:type="spellEnd"/>
            <w:r w:rsidRPr="00073117">
              <w:t xml:space="preserve"> NATO </w:t>
            </w:r>
            <w:proofErr w:type="spellStart"/>
            <w:r w:rsidRPr="00073117">
              <w:t>rollist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aitasid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tõsta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teadlikkust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rahvusvahelise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koostöö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vajalikkusest</w:t>
            </w:r>
            <w:proofErr w:type="spellEnd"/>
            <w:r w:rsidRPr="00073117">
              <w:t>.</w:t>
            </w:r>
          </w:p>
          <w:p w14:paraId="72518D4A" w14:textId="605B1F6D" w:rsidR="00073117" w:rsidRPr="00073117" w:rsidRDefault="00073117" w:rsidP="00073117">
            <w:pPr>
              <w:numPr>
                <w:ilvl w:val="0"/>
                <w:numId w:val="7"/>
              </w:numPr>
            </w:pPr>
            <w:proofErr w:type="spellStart"/>
            <w:r w:rsidRPr="00073117">
              <w:rPr>
                <w:b/>
                <w:bCs/>
              </w:rPr>
              <w:t>Toetus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riigikaitselistele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poliitikatele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algatustele</w:t>
            </w:r>
            <w:proofErr w:type="spellEnd"/>
            <w:r w:rsidRPr="00073117">
              <w:t xml:space="preserve">: </w:t>
            </w:r>
            <w:r>
              <w:rPr>
                <w:lang w:val="et-EE"/>
              </w:rPr>
              <w:t>p</w:t>
            </w:r>
            <w:proofErr w:type="spellStart"/>
            <w:r w:rsidRPr="00073117">
              <w:t>rojekt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lõi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kohaliku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tasandi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teavituskeskkonna</w:t>
            </w:r>
            <w:proofErr w:type="spellEnd"/>
            <w:r w:rsidRPr="00073117">
              <w:t xml:space="preserve">, mis </w:t>
            </w:r>
            <w:proofErr w:type="spellStart"/>
            <w:r w:rsidRPr="00073117">
              <w:t>toetas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avalikku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usaldust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kaitsepoliitika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vastu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eriti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piirkonnas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kus</w:t>
            </w:r>
            <w:proofErr w:type="spellEnd"/>
            <w:r w:rsidRPr="00073117">
              <w:t xml:space="preserve"> see </w:t>
            </w:r>
            <w:proofErr w:type="spellStart"/>
            <w:r w:rsidRPr="00073117">
              <w:t>teadlikkus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võib</w:t>
            </w:r>
            <w:proofErr w:type="spellEnd"/>
            <w:r w:rsidRPr="00073117">
              <w:t xml:space="preserve"> olla </w:t>
            </w:r>
            <w:proofErr w:type="spellStart"/>
            <w:r w:rsidRPr="00073117">
              <w:t>madalam</w:t>
            </w:r>
            <w:proofErr w:type="spellEnd"/>
            <w:r w:rsidRPr="00073117">
              <w:t>.</w:t>
            </w:r>
          </w:p>
          <w:p w14:paraId="3DA6546E" w14:textId="57E0C734" w:rsidR="00073117" w:rsidRPr="00073117" w:rsidRDefault="00073117" w:rsidP="00073117">
            <w:pPr>
              <w:numPr>
                <w:ilvl w:val="0"/>
                <w:numId w:val="7"/>
              </w:numPr>
            </w:pPr>
            <w:proofErr w:type="spellStart"/>
            <w:r w:rsidRPr="00073117">
              <w:rPr>
                <w:b/>
                <w:bCs/>
              </w:rPr>
              <w:t>Noorte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juhtide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areng</w:t>
            </w:r>
            <w:proofErr w:type="spellEnd"/>
            <w:r w:rsidRPr="00073117">
              <w:t xml:space="preserve">: </w:t>
            </w:r>
            <w:r>
              <w:rPr>
                <w:lang w:val="et-EE"/>
              </w:rPr>
              <w:t>l</w:t>
            </w:r>
            <w:proofErr w:type="spellStart"/>
            <w:r w:rsidRPr="00073117">
              <w:t>aagrite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programm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rõhutas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meeskonnatööd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vastutuse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võtmist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aidates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arendada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osalejate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juhtimisoskusi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otsustusvõimet</w:t>
            </w:r>
            <w:proofErr w:type="spellEnd"/>
            <w:r w:rsidRPr="00073117">
              <w:t xml:space="preserve">, mis on </w:t>
            </w:r>
            <w:proofErr w:type="spellStart"/>
            <w:r w:rsidRPr="00073117">
              <w:t>tulevikus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väärtuslik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kaitsevaldkonnas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kui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laiemas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ühiskonnas</w:t>
            </w:r>
            <w:proofErr w:type="spellEnd"/>
            <w:r w:rsidRPr="00073117">
              <w:t>.</w:t>
            </w:r>
          </w:p>
          <w:p w14:paraId="3101E63D" w14:textId="77777777" w:rsidR="00073117" w:rsidRPr="00073117" w:rsidRDefault="00073117" w:rsidP="00073117">
            <w:pPr>
              <w:rPr>
                <w:lang w:val="ru-RU"/>
              </w:rPr>
            </w:pPr>
            <w:proofErr w:type="spellStart"/>
            <w:r w:rsidRPr="00073117">
              <w:rPr>
                <w:b/>
                <w:bCs/>
                <w:lang w:val="ru-RU"/>
              </w:rPr>
              <w:t>Mõju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partnerorganisatsioonidele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ja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piirkonnale</w:t>
            </w:r>
            <w:proofErr w:type="spellEnd"/>
            <w:r w:rsidRPr="00073117">
              <w:rPr>
                <w:b/>
                <w:bCs/>
                <w:lang w:val="ru-RU"/>
              </w:rPr>
              <w:t>:</w:t>
            </w:r>
          </w:p>
          <w:p w14:paraId="30EA89AD" w14:textId="468B4A04" w:rsidR="00073117" w:rsidRPr="00073117" w:rsidRDefault="00073117" w:rsidP="00073117">
            <w:pPr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073117">
              <w:rPr>
                <w:lang w:val="ru-RU"/>
              </w:rPr>
              <w:t>Partnerid</w:t>
            </w:r>
            <w:proofErr w:type="spellEnd"/>
            <w:r w:rsidRPr="00073117">
              <w:rPr>
                <w:lang w:val="ru-RU"/>
              </w:rPr>
              <w:t xml:space="preserve"> (</w:t>
            </w:r>
            <w:proofErr w:type="spellStart"/>
            <w:r w:rsidRPr="00073117">
              <w:rPr>
                <w:lang w:val="ru-RU"/>
              </w:rPr>
              <w:t>sh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Narva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Noortekeskus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koolid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politsei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haigla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jm</w:t>
            </w:r>
            <w:proofErr w:type="spellEnd"/>
            <w:r w:rsidRPr="00073117">
              <w:rPr>
                <w:lang w:val="ru-RU"/>
              </w:rPr>
              <w:t xml:space="preserve">) </w:t>
            </w:r>
            <w:proofErr w:type="spellStart"/>
            <w:r w:rsidRPr="00073117">
              <w:rPr>
                <w:lang w:val="ru-RU"/>
              </w:rPr>
              <w:t>said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väärtusliku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koostöökogemuse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mida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plaanitakse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jätkata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tulevikus</w:t>
            </w:r>
            <w:proofErr w:type="spellEnd"/>
            <w:r w:rsidRPr="00073117">
              <w:rPr>
                <w:lang w:val="ru-RU"/>
              </w:rPr>
              <w:t>.</w:t>
            </w:r>
          </w:p>
          <w:p w14:paraId="30B091AF" w14:textId="77777777" w:rsidR="00073117" w:rsidRPr="00073117" w:rsidRDefault="00073117" w:rsidP="00073117">
            <w:pPr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073117">
              <w:rPr>
                <w:lang w:val="ru-RU"/>
              </w:rPr>
              <w:t>Narva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kui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projektipiirkond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sai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positiivset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tähelepanu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ja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kinnitas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et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piiriala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linnades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on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võimalik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edukalt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ja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sisukalt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noori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riigikaitsesse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kaasata</w:t>
            </w:r>
            <w:proofErr w:type="spellEnd"/>
            <w:r w:rsidRPr="00073117">
              <w:rPr>
                <w:lang w:val="ru-RU"/>
              </w:rPr>
              <w:t>.</w:t>
            </w:r>
          </w:p>
          <w:p w14:paraId="00D1A644" w14:textId="77777777" w:rsidR="00073117" w:rsidRPr="00073117" w:rsidRDefault="00073117" w:rsidP="00073117">
            <w:pPr>
              <w:numPr>
                <w:ilvl w:val="0"/>
                <w:numId w:val="8"/>
              </w:numPr>
            </w:pPr>
            <w:r w:rsidRPr="00073117">
              <w:t xml:space="preserve">Projekt </w:t>
            </w:r>
            <w:proofErr w:type="spellStart"/>
            <w:r w:rsidRPr="00073117">
              <w:t>aitas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parandada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usaldust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riiklike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institutsioonide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vahel</w:t>
            </w:r>
            <w:proofErr w:type="spellEnd"/>
            <w:r w:rsidRPr="00073117">
              <w:t>.</w:t>
            </w:r>
          </w:p>
          <w:p w14:paraId="1E9C101D" w14:textId="5FAC91A7" w:rsidR="0067686A" w:rsidRPr="00073117" w:rsidRDefault="00073117" w:rsidP="00073117">
            <w:proofErr w:type="spellStart"/>
            <w:r w:rsidRPr="00073117">
              <w:t>Kokkuvõttes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toetas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süsteemselt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turvalisuse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toimimise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jätkusuutlikkust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läbi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teadlike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motiveeritud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kaasatud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arendamise</w:t>
            </w:r>
            <w:proofErr w:type="spellEnd"/>
            <w:r w:rsidRPr="00073117">
              <w:t>.</w:t>
            </w:r>
          </w:p>
        </w:tc>
      </w:tr>
      <w:tr w:rsidR="0067686A" w:rsidRPr="00C5276C" w14:paraId="753AB971" w14:textId="77777777" w:rsidTr="00F33E71">
        <w:tc>
          <w:tcPr>
            <w:tcW w:w="4390" w:type="dxa"/>
          </w:tcPr>
          <w:p w14:paraId="2B16D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Saavutatud mõju taotleja edasistele tegevustele</w:t>
            </w:r>
          </w:p>
          <w:p w14:paraId="256E9BC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projekti tulemuste mõju teie organisatsiooni tegevusele (nt edasised tegevused, partnerid, </w:t>
            </w:r>
            <w:r w:rsidRPr="00C5276C">
              <w:rPr>
                <w:i/>
                <w:lang w:val="et-EE"/>
              </w:rPr>
              <w:lastRenderedPageBreak/>
              <w:t>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5244" w:type="dxa"/>
          </w:tcPr>
          <w:p w14:paraId="65C0289E" w14:textId="77777777" w:rsidR="00073117" w:rsidRPr="009D5D7C" w:rsidRDefault="00073117" w:rsidP="00073117">
            <w:pPr>
              <w:rPr>
                <w:b/>
                <w:bCs/>
                <w:lang w:val="et-EE"/>
              </w:rPr>
            </w:pPr>
            <w:r w:rsidRPr="009D5D7C">
              <w:rPr>
                <w:b/>
                <w:bCs/>
                <w:lang w:val="et-EE"/>
              </w:rPr>
              <w:lastRenderedPageBreak/>
              <w:t>Saavutatud mõju taotleja edasistele tegevustele</w:t>
            </w:r>
          </w:p>
          <w:p w14:paraId="17E316A8" w14:textId="77777777" w:rsidR="00073117" w:rsidRPr="009D5D7C" w:rsidRDefault="00073117" w:rsidP="00073117">
            <w:pPr>
              <w:rPr>
                <w:lang w:val="et-EE"/>
              </w:rPr>
            </w:pPr>
            <w:r w:rsidRPr="009D5D7C">
              <w:rPr>
                <w:lang w:val="et-EE"/>
              </w:rPr>
              <w:t>Projekti „Riigikaitse laagrid Narvas“ elluviimine avaldas olulist positiivset mõju MTÜ Narva Noored tegevusele ja arengupotentsiaalile.</w:t>
            </w:r>
          </w:p>
          <w:p w14:paraId="7DE8FC06" w14:textId="512E68E1" w:rsidR="00073117" w:rsidRPr="00073117" w:rsidRDefault="00073117" w:rsidP="00073117">
            <w:r w:rsidRPr="00073117">
              <w:rPr>
                <w:b/>
                <w:bCs/>
              </w:rPr>
              <w:t xml:space="preserve">1. </w:t>
            </w:r>
            <w:proofErr w:type="spellStart"/>
            <w:r w:rsidRPr="00073117">
              <w:rPr>
                <w:b/>
                <w:bCs/>
              </w:rPr>
              <w:t>Tugevdatud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maine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usaldusväärsus</w:t>
            </w:r>
            <w:proofErr w:type="spellEnd"/>
            <w:r w:rsidRPr="00073117">
              <w:br/>
              <w:t xml:space="preserve">Projekt </w:t>
            </w:r>
            <w:proofErr w:type="spellStart"/>
            <w:r w:rsidRPr="00073117">
              <w:t>oli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organisatsiooni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jaoks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oluline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mainekujundaja</w:t>
            </w:r>
            <w:proofErr w:type="spellEnd"/>
            <w:r w:rsidRPr="00073117">
              <w:t xml:space="preserve">. Edukas </w:t>
            </w:r>
            <w:proofErr w:type="spellStart"/>
            <w:r w:rsidRPr="00073117">
              <w:t>koostöö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Kaitseministeeriumiga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mitmete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teiste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partneritega</w:t>
            </w:r>
            <w:proofErr w:type="spellEnd"/>
            <w:r w:rsidRPr="00073117">
              <w:t xml:space="preserve"> (</w:t>
            </w:r>
            <w:proofErr w:type="spellStart"/>
            <w:r w:rsidRPr="00073117">
              <w:t>nt</w:t>
            </w:r>
            <w:proofErr w:type="spellEnd"/>
            <w:r w:rsidRPr="00073117">
              <w:t xml:space="preserve"> Narva Noortekeskus, </w:t>
            </w:r>
            <w:proofErr w:type="spellStart"/>
            <w:r w:rsidRPr="00073117">
              <w:t>politsei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haigla</w:t>
            </w:r>
            <w:proofErr w:type="spellEnd"/>
            <w:r w:rsidRPr="00073117">
              <w:t xml:space="preserve">) </w:t>
            </w:r>
            <w:proofErr w:type="spellStart"/>
            <w:r w:rsidRPr="00073117">
              <w:t>suurendas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usaldusväärsust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kohaliku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kogukonna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kui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riiklike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institutsioonide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silmis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Oleme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saanud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tagasisidet</w:t>
            </w:r>
            <w:proofErr w:type="spellEnd"/>
            <w:r w:rsidRPr="00073117">
              <w:t xml:space="preserve">, et </w:t>
            </w:r>
            <w:proofErr w:type="spellStart"/>
            <w:r w:rsidRPr="00073117">
              <w:t>meid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nähakse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kui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professionaalset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vastutustundlikku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noorteorganisatsiooni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suudab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ellu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viia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sisukaid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väärtust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loovaid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projekte</w:t>
            </w:r>
            <w:proofErr w:type="spellEnd"/>
            <w:r w:rsidRPr="00073117">
              <w:t>.</w:t>
            </w:r>
          </w:p>
          <w:p w14:paraId="6E197FF1" w14:textId="77777777" w:rsidR="00073117" w:rsidRPr="00073117" w:rsidRDefault="00073117" w:rsidP="00073117">
            <w:r w:rsidRPr="00073117">
              <w:rPr>
                <w:b/>
                <w:bCs/>
              </w:rPr>
              <w:t xml:space="preserve">2. </w:t>
            </w:r>
            <w:proofErr w:type="spellStart"/>
            <w:r w:rsidRPr="00073117">
              <w:rPr>
                <w:b/>
                <w:bCs/>
              </w:rPr>
              <w:t>Suurenenud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võimekus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pädevus</w:t>
            </w:r>
            <w:proofErr w:type="spellEnd"/>
            <w:r w:rsidRPr="00073117">
              <w:br/>
            </w:r>
            <w:proofErr w:type="spellStart"/>
            <w:r w:rsidRPr="00073117">
              <w:t>Laagrite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korraldamine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andis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meile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teadmisi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kogemusi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kaasamisel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tegevuskava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koostamisel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riskijuhtimisel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ning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koostöö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korraldamisel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erinevate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valdkondade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esindajatega</w:t>
            </w:r>
            <w:proofErr w:type="spellEnd"/>
            <w:r w:rsidRPr="00073117">
              <w:t xml:space="preserve">. Need </w:t>
            </w:r>
            <w:proofErr w:type="spellStart"/>
            <w:r w:rsidRPr="00073117">
              <w:t>oskused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suurendavad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võimekust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edaspidi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edukalt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korraldada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suuremahulisi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keerukamaid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noorteprojekte</w:t>
            </w:r>
            <w:proofErr w:type="spellEnd"/>
            <w:r w:rsidRPr="00073117">
              <w:t>.</w:t>
            </w:r>
          </w:p>
          <w:p w14:paraId="634E33DD" w14:textId="77777777" w:rsidR="00073117" w:rsidRPr="00073117" w:rsidRDefault="00073117" w:rsidP="00073117">
            <w:r w:rsidRPr="00073117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073117">
              <w:rPr>
                <w:b/>
                <w:bCs/>
              </w:rPr>
              <w:t>Võrgustiku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laienemine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uued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koostöösuhted</w:t>
            </w:r>
            <w:proofErr w:type="spellEnd"/>
            <w:r w:rsidRPr="00073117">
              <w:br/>
            </w:r>
            <w:proofErr w:type="spellStart"/>
            <w:r w:rsidRPr="00073117">
              <w:t>Projekti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käigus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sõlmisime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kontakte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erinevate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haridus</w:t>
            </w:r>
            <w:proofErr w:type="spellEnd"/>
            <w:r w:rsidRPr="00073117">
              <w:t xml:space="preserve">-, </w:t>
            </w:r>
            <w:proofErr w:type="spellStart"/>
            <w:r w:rsidRPr="00073117">
              <w:t>noorsoo</w:t>
            </w:r>
            <w:proofErr w:type="spellEnd"/>
            <w:r w:rsidRPr="00073117">
              <w:t xml:space="preserve">- ja </w:t>
            </w:r>
            <w:proofErr w:type="spellStart"/>
            <w:r w:rsidRPr="00073117">
              <w:t>julgeolekuvaldkonna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partneritega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koostöövõrgustik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laienes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nii</w:t>
            </w:r>
            <w:proofErr w:type="spellEnd"/>
            <w:r w:rsidRPr="00073117">
              <w:t xml:space="preserve"> Narvas </w:t>
            </w:r>
            <w:proofErr w:type="spellStart"/>
            <w:r w:rsidRPr="00073117">
              <w:t>kui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laiemalt</w:t>
            </w:r>
            <w:proofErr w:type="spellEnd"/>
            <w:r w:rsidRPr="00073117">
              <w:t xml:space="preserve"> Ida-</w:t>
            </w:r>
            <w:proofErr w:type="spellStart"/>
            <w:r w:rsidRPr="00073117">
              <w:t>Virumaal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Mitmed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partnerid</w:t>
            </w:r>
            <w:proofErr w:type="spellEnd"/>
            <w:r w:rsidRPr="00073117">
              <w:t xml:space="preserve"> on </w:t>
            </w:r>
            <w:proofErr w:type="spellStart"/>
            <w:r w:rsidRPr="00073117">
              <w:t>väljendanud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valmisolekut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jätkukoostööks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järgmistes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projektides</w:t>
            </w:r>
            <w:proofErr w:type="spellEnd"/>
            <w:r w:rsidRPr="00073117">
              <w:t>.</w:t>
            </w:r>
          </w:p>
          <w:p w14:paraId="4A28941B" w14:textId="77777777" w:rsidR="00073117" w:rsidRPr="00073117" w:rsidRDefault="00073117" w:rsidP="00073117">
            <w:r w:rsidRPr="00073117">
              <w:rPr>
                <w:b/>
                <w:bCs/>
              </w:rPr>
              <w:t xml:space="preserve">4. </w:t>
            </w:r>
            <w:proofErr w:type="spellStart"/>
            <w:r w:rsidRPr="00073117">
              <w:rPr>
                <w:b/>
                <w:bCs/>
              </w:rPr>
              <w:t>Vabatahtlike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arvu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kasv</w:t>
            </w:r>
            <w:proofErr w:type="spellEnd"/>
            <w:r w:rsidRPr="00073117">
              <w:br/>
            </w:r>
            <w:proofErr w:type="spellStart"/>
            <w:r w:rsidRPr="00073117">
              <w:t>Laagrid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pakkusid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võimalust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kaasata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vabatahtlikke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Noored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aitasid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korralduslikult</w:t>
            </w:r>
            <w:proofErr w:type="spellEnd"/>
            <w:r w:rsidRPr="00073117">
              <w:t xml:space="preserve">, on </w:t>
            </w:r>
            <w:proofErr w:type="spellStart"/>
            <w:r w:rsidRPr="00073117">
              <w:t>avaldanud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soovi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liituda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organisatsiooni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vabatahtlike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tiimiga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edaspidiseks</w:t>
            </w:r>
            <w:proofErr w:type="spellEnd"/>
            <w:r w:rsidRPr="00073117">
              <w:t xml:space="preserve">. See </w:t>
            </w:r>
            <w:proofErr w:type="spellStart"/>
            <w:r w:rsidRPr="00073117">
              <w:t>tugevdab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kogukondlikku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tuge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võimaldab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laieneda</w:t>
            </w:r>
            <w:proofErr w:type="spellEnd"/>
            <w:r w:rsidRPr="00073117">
              <w:t>.</w:t>
            </w:r>
          </w:p>
          <w:p w14:paraId="11C69C17" w14:textId="77777777" w:rsidR="00073117" w:rsidRPr="00073117" w:rsidRDefault="00073117" w:rsidP="00073117">
            <w:r w:rsidRPr="00073117">
              <w:rPr>
                <w:b/>
                <w:bCs/>
              </w:rPr>
              <w:t xml:space="preserve">5. </w:t>
            </w:r>
            <w:proofErr w:type="spellStart"/>
            <w:r w:rsidRPr="00073117">
              <w:rPr>
                <w:b/>
                <w:bCs/>
              </w:rPr>
              <w:t>Inspiratsioon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uute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algatuste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loomiseks</w:t>
            </w:r>
            <w:proofErr w:type="spellEnd"/>
            <w:r w:rsidRPr="00073117">
              <w:br/>
            </w:r>
            <w:proofErr w:type="spellStart"/>
            <w:r w:rsidRPr="00073117">
              <w:t>Laagrite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jooksul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kogutud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tagasiside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osalejate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huvi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esmaabi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turvalisuse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teemade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vastu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innustavad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looma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projekte</w:t>
            </w:r>
            <w:proofErr w:type="spellEnd"/>
            <w:r w:rsidRPr="00073117">
              <w:t xml:space="preserve">, mis </w:t>
            </w:r>
            <w:proofErr w:type="spellStart"/>
            <w:r w:rsidRPr="00073117">
              <w:t>keskenduvad</w:t>
            </w:r>
            <w:proofErr w:type="spellEnd"/>
            <w:r w:rsidRPr="00073117">
              <w:t xml:space="preserve"> just </w:t>
            </w:r>
            <w:proofErr w:type="spellStart"/>
            <w:r w:rsidRPr="00073117">
              <w:t>nende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valdkondade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süvendatud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käsitlemisele</w:t>
            </w:r>
            <w:proofErr w:type="spellEnd"/>
            <w:r w:rsidRPr="00073117">
              <w:t xml:space="preserve">. </w:t>
            </w:r>
            <w:proofErr w:type="spellStart"/>
            <w:r w:rsidRPr="00073117">
              <w:t>Näeme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selget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vajadust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jätkata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samas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suunas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ning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pakkuda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noortele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veelgi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sisukamaid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võimalusi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kodanikuhariduseks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kaitsetahte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arendamiseks</w:t>
            </w:r>
            <w:proofErr w:type="spellEnd"/>
            <w:r w:rsidRPr="00073117">
              <w:t>.</w:t>
            </w:r>
          </w:p>
          <w:p w14:paraId="0B5ECE63" w14:textId="45FECB1B" w:rsidR="00073117" w:rsidRPr="00073117" w:rsidRDefault="00073117" w:rsidP="00073117">
            <w:r w:rsidRPr="00073117">
              <w:rPr>
                <w:b/>
                <w:bCs/>
              </w:rPr>
              <w:t xml:space="preserve">6. </w:t>
            </w:r>
            <w:proofErr w:type="spellStart"/>
            <w:r w:rsidRPr="00073117">
              <w:rPr>
                <w:b/>
                <w:bCs/>
              </w:rPr>
              <w:t>Tugevdatud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koostöövõimekus</w:t>
            </w:r>
            <w:proofErr w:type="spellEnd"/>
            <w:r w:rsidRPr="00073117">
              <w:br/>
            </w:r>
            <w:proofErr w:type="spellStart"/>
            <w:r w:rsidRPr="00073117">
              <w:t>Koostöö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erinevate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sektorite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ametkondadega</w:t>
            </w:r>
            <w:proofErr w:type="spellEnd"/>
            <w:r w:rsidRPr="00073117">
              <w:t xml:space="preserve"> (</w:t>
            </w:r>
            <w:proofErr w:type="spellStart"/>
            <w:r w:rsidRPr="00073117">
              <w:t>nt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politsei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haigla</w:t>
            </w:r>
            <w:proofErr w:type="spellEnd"/>
            <w:r w:rsidR="00940226">
              <w:t xml:space="preserve"> ja </w:t>
            </w:r>
            <w:proofErr w:type="spellStart"/>
            <w:r w:rsidR="00940226">
              <w:t>teised</w:t>
            </w:r>
            <w:proofErr w:type="spellEnd"/>
            <w:r w:rsidRPr="00073117">
              <w:t xml:space="preserve">) </w:t>
            </w:r>
            <w:proofErr w:type="spellStart"/>
            <w:r w:rsidRPr="00073117">
              <w:t>aitas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arendada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projektijuhtimise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koordineerimise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oskusi</w:t>
            </w:r>
            <w:proofErr w:type="spellEnd"/>
            <w:r w:rsidRPr="00073117">
              <w:t xml:space="preserve">. See </w:t>
            </w:r>
            <w:proofErr w:type="spellStart"/>
            <w:r w:rsidRPr="00073117">
              <w:t>kogemus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tugevdab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meie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organisatsiooni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valmidust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osaleda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interdistsiplinaarsetes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algatustes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tulevikus</w:t>
            </w:r>
            <w:proofErr w:type="spellEnd"/>
            <w:r w:rsidRPr="00073117">
              <w:t>.</w:t>
            </w:r>
          </w:p>
          <w:p w14:paraId="1F5AB0BB" w14:textId="3EB1E012" w:rsidR="0067686A" w:rsidRPr="00073117" w:rsidRDefault="00073117" w:rsidP="00073117">
            <w:proofErr w:type="spellStart"/>
            <w:r w:rsidRPr="00073117">
              <w:t>Kokkuvõttes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andis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projekt</w:t>
            </w:r>
            <w:proofErr w:type="spellEnd"/>
            <w:r w:rsidRPr="00073117">
              <w:t xml:space="preserve"> MTÜ Narva </w:t>
            </w:r>
            <w:proofErr w:type="spellStart"/>
            <w:r w:rsidRPr="00073117">
              <w:t>Noored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arengule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tugeva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tõuke</w:t>
            </w:r>
            <w:proofErr w:type="spellEnd"/>
            <w:r w:rsidRPr="00073117">
              <w:t xml:space="preserve"> – </w:t>
            </w:r>
            <w:proofErr w:type="spellStart"/>
            <w:r w:rsidRPr="00073117">
              <w:t>nii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organisatsiooni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sisemise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võimekuse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koostöövõrgustiku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kui</w:t>
            </w:r>
            <w:proofErr w:type="spellEnd"/>
            <w:r w:rsidRPr="00073117">
              <w:t xml:space="preserve"> ka </w:t>
            </w:r>
            <w:proofErr w:type="spellStart"/>
            <w:r w:rsidRPr="00073117">
              <w:t>avaliku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maine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osas</w:t>
            </w:r>
            <w:proofErr w:type="spellEnd"/>
            <w:r w:rsidRPr="00073117">
              <w:t xml:space="preserve">. Projekt on </w:t>
            </w:r>
            <w:proofErr w:type="spellStart"/>
            <w:r w:rsidRPr="00073117">
              <w:t>loonud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kindla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aluse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edasiste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riigikaitseteemaliste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kogukonda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kaasavate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noorteprogrammide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elluviimiseks</w:t>
            </w:r>
            <w:proofErr w:type="spellEnd"/>
            <w:r w:rsidRPr="00073117">
              <w:t>.</w:t>
            </w:r>
          </w:p>
        </w:tc>
      </w:tr>
      <w:tr w:rsidR="0067686A" w:rsidRPr="00C5276C" w14:paraId="3375E563" w14:textId="77777777" w:rsidTr="00F33E71">
        <w:tc>
          <w:tcPr>
            <w:tcW w:w="4390" w:type="dxa"/>
          </w:tcPr>
          <w:p w14:paraId="68E9172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Mõõdetavad tulemused</w:t>
            </w:r>
          </w:p>
          <w:p w14:paraId="512999EB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 xml:space="preserve">külastajatega sündmuse puhul märkida publiku või külastajate arv. Trükise toetuse puhul </w:t>
            </w:r>
            <w:r w:rsidRPr="00C5276C">
              <w:rPr>
                <w:i/>
                <w:lang w:val="et-EE"/>
              </w:rPr>
              <w:lastRenderedPageBreak/>
              <w:t>trükise tiraaž.</w:t>
            </w:r>
          </w:p>
        </w:tc>
        <w:tc>
          <w:tcPr>
            <w:tcW w:w="5244" w:type="dxa"/>
          </w:tcPr>
          <w:p w14:paraId="0900B03A" w14:textId="77777777" w:rsidR="00073117" w:rsidRPr="00073117" w:rsidRDefault="00073117" w:rsidP="00073117">
            <w:pPr>
              <w:rPr>
                <w:b/>
                <w:bCs/>
              </w:rPr>
            </w:pPr>
            <w:proofErr w:type="spellStart"/>
            <w:r w:rsidRPr="00073117">
              <w:rPr>
                <w:b/>
                <w:bCs/>
              </w:rPr>
              <w:lastRenderedPageBreak/>
              <w:t>Mõõdetavad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tulemused</w:t>
            </w:r>
            <w:proofErr w:type="spellEnd"/>
          </w:p>
          <w:p w14:paraId="7A755B5C" w14:textId="77777777" w:rsidR="00073117" w:rsidRPr="00073117" w:rsidRDefault="00073117" w:rsidP="00073117">
            <w:proofErr w:type="spellStart"/>
            <w:r w:rsidRPr="00073117">
              <w:t>Projekti</w:t>
            </w:r>
            <w:proofErr w:type="spellEnd"/>
            <w:r w:rsidRPr="00073117">
              <w:t xml:space="preserve"> „</w:t>
            </w:r>
            <w:proofErr w:type="spellStart"/>
            <w:r w:rsidRPr="00073117">
              <w:t>Riigikaitse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laagrid</w:t>
            </w:r>
            <w:proofErr w:type="spellEnd"/>
            <w:r w:rsidRPr="00073117">
              <w:t xml:space="preserve"> </w:t>
            </w:r>
            <w:proofErr w:type="gramStart"/>
            <w:r w:rsidRPr="00073117">
              <w:t xml:space="preserve">Narvas“ </w:t>
            </w:r>
            <w:proofErr w:type="spellStart"/>
            <w:r w:rsidRPr="00073117">
              <w:t>elluviimise</w:t>
            </w:r>
            <w:proofErr w:type="spellEnd"/>
            <w:proofErr w:type="gramEnd"/>
            <w:r w:rsidRPr="00073117">
              <w:t xml:space="preserve"> </w:t>
            </w:r>
            <w:proofErr w:type="spellStart"/>
            <w:r w:rsidRPr="00073117">
              <w:t>käigus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saavutati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järgmised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mõõdetavad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tulemused</w:t>
            </w:r>
            <w:proofErr w:type="spellEnd"/>
            <w:r w:rsidRPr="00073117">
              <w:t>:</w:t>
            </w:r>
          </w:p>
          <w:p w14:paraId="033EE4C4" w14:textId="77777777" w:rsidR="00073117" w:rsidRPr="00073117" w:rsidRDefault="00073117" w:rsidP="00073117">
            <w:pPr>
              <w:numPr>
                <w:ilvl w:val="0"/>
                <w:numId w:val="9"/>
              </w:numPr>
            </w:pPr>
            <w:proofErr w:type="spellStart"/>
            <w:r w:rsidRPr="00073117">
              <w:rPr>
                <w:b/>
                <w:bCs/>
              </w:rPr>
              <w:t>Laagrites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osales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kokku</w:t>
            </w:r>
            <w:proofErr w:type="spellEnd"/>
            <w:r w:rsidRPr="00073117">
              <w:rPr>
                <w:b/>
                <w:bCs/>
              </w:rPr>
              <w:t xml:space="preserve"> 73 </w:t>
            </w:r>
            <w:proofErr w:type="spellStart"/>
            <w:r w:rsidRPr="00073117">
              <w:rPr>
                <w:b/>
                <w:bCs/>
              </w:rPr>
              <w:t>inimest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neist</w:t>
            </w:r>
            <w:proofErr w:type="spellEnd"/>
            <w:r w:rsidRPr="00073117">
              <w:t>:</w:t>
            </w:r>
          </w:p>
          <w:p w14:paraId="1EDAEEEC" w14:textId="77777777" w:rsidR="00073117" w:rsidRPr="00073117" w:rsidRDefault="00073117" w:rsidP="00073117">
            <w:pPr>
              <w:numPr>
                <w:ilvl w:val="1"/>
                <w:numId w:val="9"/>
              </w:numPr>
            </w:pPr>
            <w:r w:rsidRPr="00073117">
              <w:rPr>
                <w:b/>
                <w:bCs/>
              </w:rPr>
              <w:t xml:space="preserve">67 </w:t>
            </w:r>
            <w:proofErr w:type="spellStart"/>
            <w:r w:rsidRPr="00073117">
              <w:rPr>
                <w:b/>
                <w:bCs/>
              </w:rPr>
              <w:t>noort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vanuses</w:t>
            </w:r>
            <w:proofErr w:type="spellEnd"/>
            <w:r w:rsidRPr="00073117">
              <w:t xml:space="preserve"> 7–19 </w:t>
            </w:r>
            <w:proofErr w:type="spellStart"/>
            <w:r w:rsidRPr="00073117">
              <w:t>eluaastat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sealhulgas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erivajadustega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noored</w:t>
            </w:r>
            <w:proofErr w:type="spellEnd"/>
            <w:r w:rsidRPr="00073117">
              <w:t>;</w:t>
            </w:r>
          </w:p>
          <w:p w14:paraId="500CA4A9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b/>
                <w:bCs/>
                <w:lang w:val="ru-RU"/>
              </w:rPr>
              <w:t xml:space="preserve">6 </w:t>
            </w:r>
            <w:proofErr w:type="spellStart"/>
            <w:r w:rsidRPr="00073117">
              <w:rPr>
                <w:b/>
                <w:bCs/>
                <w:lang w:val="ru-RU"/>
              </w:rPr>
              <w:t>juhendajat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kolmes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vahetuses</w:t>
            </w:r>
            <w:proofErr w:type="spellEnd"/>
            <w:r w:rsidRPr="00073117">
              <w:rPr>
                <w:lang w:val="ru-RU"/>
              </w:rPr>
              <w:t>;</w:t>
            </w:r>
          </w:p>
          <w:p w14:paraId="1015B878" w14:textId="77777777" w:rsidR="00073117" w:rsidRPr="00073117" w:rsidRDefault="00073117" w:rsidP="00073117">
            <w:pPr>
              <w:numPr>
                <w:ilvl w:val="0"/>
                <w:numId w:val="9"/>
              </w:numPr>
              <w:rPr>
                <w:lang w:val="ru-RU"/>
              </w:rPr>
            </w:pPr>
            <w:proofErr w:type="spellStart"/>
            <w:r w:rsidRPr="00073117">
              <w:rPr>
                <w:lang w:val="ru-RU"/>
              </w:rPr>
              <w:t>Korraldati</w:t>
            </w:r>
            <w:proofErr w:type="spellEnd"/>
            <w:r w:rsidRPr="00073117">
              <w:rPr>
                <w:lang w:val="ru-RU"/>
              </w:rPr>
              <w:t xml:space="preserve"> </w:t>
            </w:r>
            <w:r w:rsidRPr="00073117">
              <w:rPr>
                <w:b/>
                <w:bCs/>
                <w:lang w:val="ru-RU"/>
              </w:rPr>
              <w:t xml:space="preserve">3 </w:t>
            </w:r>
            <w:proofErr w:type="spellStart"/>
            <w:r w:rsidRPr="00073117">
              <w:rPr>
                <w:b/>
                <w:bCs/>
                <w:lang w:val="ru-RU"/>
              </w:rPr>
              <w:t>neljapäevast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laagrit</w:t>
            </w:r>
            <w:proofErr w:type="spellEnd"/>
            <w:r w:rsidRPr="00073117">
              <w:rPr>
                <w:lang w:val="ru-RU"/>
              </w:rPr>
              <w:t>:</w:t>
            </w:r>
          </w:p>
          <w:p w14:paraId="2C529B9A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lang w:val="ru-RU"/>
              </w:rPr>
              <w:t>16.–19.06.2025</w:t>
            </w:r>
          </w:p>
          <w:p w14:paraId="78282BC6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lang w:val="ru-RU"/>
              </w:rPr>
              <w:t>07.–10.07.2025</w:t>
            </w:r>
          </w:p>
          <w:p w14:paraId="38243A0D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lang w:val="ru-RU"/>
              </w:rPr>
              <w:t>04.–07.08.2025</w:t>
            </w:r>
          </w:p>
          <w:p w14:paraId="60D3C695" w14:textId="77777777" w:rsidR="00073117" w:rsidRPr="00073117" w:rsidRDefault="00073117" w:rsidP="00073117">
            <w:pPr>
              <w:numPr>
                <w:ilvl w:val="0"/>
                <w:numId w:val="9"/>
              </w:numPr>
              <w:rPr>
                <w:lang w:val="ru-RU"/>
              </w:rPr>
            </w:pPr>
            <w:proofErr w:type="spellStart"/>
            <w:r w:rsidRPr="00073117">
              <w:rPr>
                <w:lang w:val="ru-RU"/>
              </w:rPr>
              <w:t>Igas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vahetuses</w:t>
            </w:r>
            <w:proofErr w:type="spellEnd"/>
            <w:r w:rsidRPr="00073117">
              <w:rPr>
                <w:lang w:val="ru-RU"/>
              </w:rPr>
              <w:t xml:space="preserve"> </w:t>
            </w:r>
            <w:proofErr w:type="spellStart"/>
            <w:r w:rsidRPr="00073117">
              <w:rPr>
                <w:lang w:val="ru-RU"/>
              </w:rPr>
              <w:t>toimus</w:t>
            </w:r>
            <w:proofErr w:type="spellEnd"/>
            <w:r w:rsidRPr="00073117">
              <w:rPr>
                <w:lang w:val="ru-RU"/>
              </w:rPr>
              <w:t>:</w:t>
            </w:r>
          </w:p>
          <w:p w14:paraId="3776355F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b/>
                <w:bCs/>
                <w:lang w:val="ru-RU"/>
              </w:rPr>
              <w:t xml:space="preserve">4 </w:t>
            </w:r>
            <w:proofErr w:type="spellStart"/>
            <w:r w:rsidRPr="00073117">
              <w:rPr>
                <w:b/>
                <w:bCs/>
                <w:lang w:val="ru-RU"/>
              </w:rPr>
              <w:t>täispikka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tegevuspäeva</w:t>
            </w:r>
            <w:proofErr w:type="spellEnd"/>
            <w:r w:rsidRPr="00073117">
              <w:rPr>
                <w:lang w:val="ru-RU"/>
              </w:rPr>
              <w:t xml:space="preserve">, </w:t>
            </w:r>
            <w:proofErr w:type="spellStart"/>
            <w:r w:rsidRPr="00073117">
              <w:rPr>
                <w:lang w:val="ru-RU"/>
              </w:rPr>
              <w:t>kell</w:t>
            </w:r>
            <w:proofErr w:type="spellEnd"/>
            <w:r w:rsidRPr="00073117">
              <w:rPr>
                <w:lang w:val="ru-RU"/>
              </w:rPr>
              <w:t xml:space="preserve"> 10.00–16.30</w:t>
            </w:r>
          </w:p>
          <w:p w14:paraId="4CEA3EEC" w14:textId="2D8C42CC" w:rsidR="00073117" w:rsidRPr="00073117" w:rsidRDefault="00073117" w:rsidP="00073117">
            <w:pPr>
              <w:numPr>
                <w:ilvl w:val="1"/>
                <w:numId w:val="9"/>
              </w:numPr>
            </w:pPr>
            <w:r w:rsidRPr="00073117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073117">
              <w:rPr>
                <w:b/>
                <w:bCs/>
              </w:rPr>
              <w:t xml:space="preserve"> </w:t>
            </w:r>
            <w:proofErr w:type="spellStart"/>
            <w:r w:rsidRPr="00073117">
              <w:rPr>
                <w:b/>
                <w:bCs/>
              </w:rPr>
              <w:t>loengut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erinevatel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teemadel</w:t>
            </w:r>
            <w:proofErr w:type="spellEnd"/>
            <w:r w:rsidRPr="00073117">
              <w:t xml:space="preserve"> (</w:t>
            </w:r>
            <w:proofErr w:type="spellStart"/>
            <w:r w:rsidRPr="00073117">
              <w:t>nt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esmaabi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internetiturvalisus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riigikaitse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ohutus</w:t>
            </w:r>
            <w:proofErr w:type="spellEnd"/>
            <w:r w:rsidRPr="00073117">
              <w:t>)</w:t>
            </w:r>
          </w:p>
          <w:p w14:paraId="517CD387" w14:textId="4B341F0B" w:rsidR="00073117" w:rsidRPr="00073117" w:rsidRDefault="004C3E81" w:rsidP="00073117">
            <w:pPr>
              <w:numPr>
                <w:ilvl w:val="1"/>
                <w:numId w:val="9"/>
              </w:numPr>
            </w:pPr>
            <w:r>
              <w:rPr>
                <w:b/>
                <w:bCs/>
              </w:rPr>
              <w:t>6</w:t>
            </w:r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muuseumikülastust</w:t>
            </w:r>
            <w:proofErr w:type="spellEnd"/>
            <w:r w:rsidR="00073117" w:rsidRPr="00073117">
              <w:t xml:space="preserve"> (</w:t>
            </w:r>
            <w:proofErr w:type="spellStart"/>
            <w:r w:rsidR="00073117" w:rsidRPr="00073117">
              <w:t>Rakvere</w:t>
            </w:r>
            <w:proofErr w:type="spellEnd"/>
            <w:r w:rsidR="00073117" w:rsidRPr="00073117">
              <w:t xml:space="preserve"> </w:t>
            </w:r>
            <w:proofErr w:type="spellStart"/>
            <w:r w:rsidR="00073117" w:rsidRPr="00073117">
              <w:t>Politseimuuseum</w:t>
            </w:r>
            <w:proofErr w:type="spellEnd"/>
            <w:r w:rsidR="00073117" w:rsidRPr="00073117">
              <w:t xml:space="preserve"> ja </w:t>
            </w:r>
            <w:proofErr w:type="spellStart"/>
            <w:r w:rsidR="00073117" w:rsidRPr="00073117">
              <w:t>Vaivara</w:t>
            </w:r>
            <w:proofErr w:type="spellEnd"/>
            <w:r w:rsidR="00073117" w:rsidRPr="00073117">
              <w:t xml:space="preserve"> </w:t>
            </w:r>
            <w:proofErr w:type="spellStart"/>
            <w:r w:rsidR="00073117" w:rsidRPr="00073117">
              <w:t>Sinimägede</w:t>
            </w:r>
            <w:proofErr w:type="spellEnd"/>
            <w:r w:rsidR="00073117" w:rsidRPr="00073117">
              <w:t xml:space="preserve"> </w:t>
            </w:r>
            <w:proofErr w:type="spellStart"/>
            <w:r w:rsidR="00073117" w:rsidRPr="00073117">
              <w:t>muuseum</w:t>
            </w:r>
            <w:proofErr w:type="spellEnd"/>
            <w:r w:rsidR="00073117" w:rsidRPr="00073117">
              <w:t>)</w:t>
            </w:r>
          </w:p>
          <w:p w14:paraId="3CCBBC2F" w14:textId="402E257D" w:rsidR="00073117" w:rsidRPr="00073117" w:rsidRDefault="004C3E81" w:rsidP="00073117">
            <w:pPr>
              <w:numPr>
                <w:ilvl w:val="1"/>
                <w:numId w:val="9"/>
              </w:numPr>
            </w:pPr>
            <w:r>
              <w:rPr>
                <w:b/>
                <w:bCs/>
              </w:rPr>
              <w:t>9</w:t>
            </w:r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väljasõitu</w:t>
            </w:r>
            <w:proofErr w:type="spellEnd"/>
            <w:r w:rsidR="00073117" w:rsidRPr="00073117">
              <w:t xml:space="preserve"> (Narva-Jõesuu, </w:t>
            </w:r>
            <w:proofErr w:type="spellStart"/>
            <w:r w:rsidR="00073117" w:rsidRPr="00073117">
              <w:t>Rakvere</w:t>
            </w:r>
            <w:proofErr w:type="spellEnd"/>
            <w:r w:rsidR="00073117" w:rsidRPr="00073117">
              <w:t xml:space="preserve">, </w:t>
            </w:r>
            <w:proofErr w:type="spellStart"/>
            <w:r w:rsidR="00073117" w:rsidRPr="00073117">
              <w:t>Vaivara</w:t>
            </w:r>
            <w:proofErr w:type="spellEnd"/>
            <w:r w:rsidR="00073117" w:rsidRPr="00073117">
              <w:t>)</w:t>
            </w:r>
          </w:p>
          <w:p w14:paraId="6EFF1E41" w14:textId="3221BCAC" w:rsidR="00073117" w:rsidRPr="009932B2" w:rsidRDefault="00073117" w:rsidP="00073117">
            <w:pPr>
              <w:numPr>
                <w:ilvl w:val="1"/>
                <w:numId w:val="9"/>
              </w:numPr>
            </w:pPr>
            <w:r w:rsidRPr="009932B2">
              <w:rPr>
                <w:b/>
                <w:bCs/>
              </w:rPr>
              <w:t xml:space="preserve">3 </w:t>
            </w:r>
            <w:proofErr w:type="spellStart"/>
            <w:r w:rsidRPr="009932B2">
              <w:rPr>
                <w:b/>
                <w:bCs/>
              </w:rPr>
              <w:t>praktilist</w:t>
            </w:r>
            <w:proofErr w:type="spellEnd"/>
            <w:r w:rsidRPr="009932B2">
              <w:rPr>
                <w:b/>
                <w:bCs/>
              </w:rPr>
              <w:t xml:space="preserve"> </w:t>
            </w:r>
            <w:proofErr w:type="spellStart"/>
            <w:r w:rsidRPr="009932B2">
              <w:rPr>
                <w:b/>
                <w:bCs/>
              </w:rPr>
              <w:t>ellujäämistegevust</w:t>
            </w:r>
            <w:proofErr w:type="spellEnd"/>
            <w:r w:rsidRPr="009932B2">
              <w:t xml:space="preserve"> </w:t>
            </w:r>
            <w:proofErr w:type="spellStart"/>
            <w:r w:rsidRPr="009932B2">
              <w:t>looduses</w:t>
            </w:r>
            <w:proofErr w:type="spellEnd"/>
            <w:r w:rsidRPr="009932B2">
              <w:t xml:space="preserve"> </w:t>
            </w:r>
            <w:r w:rsidR="00E31656">
              <w:rPr>
                <w:lang w:val="et-EE"/>
              </w:rPr>
              <w:t>ja</w:t>
            </w:r>
            <w:r w:rsidRPr="009932B2">
              <w:t xml:space="preserve"> </w:t>
            </w:r>
            <w:proofErr w:type="spellStart"/>
            <w:r w:rsidRPr="009932B2">
              <w:t>rannaalal</w:t>
            </w:r>
            <w:proofErr w:type="spellEnd"/>
          </w:p>
          <w:p w14:paraId="4C3892E2" w14:textId="674AD6D0" w:rsidR="00073117" w:rsidRPr="00073117" w:rsidRDefault="004C3E81" w:rsidP="00073117">
            <w:pPr>
              <w:numPr>
                <w:ilvl w:val="1"/>
                <w:numId w:val="9"/>
              </w:numPr>
            </w:pPr>
            <w:r>
              <w:rPr>
                <w:b/>
                <w:bCs/>
              </w:rPr>
              <w:t xml:space="preserve">15 </w:t>
            </w:r>
            <w:proofErr w:type="spellStart"/>
            <w:r w:rsidR="00073117" w:rsidRPr="00073117">
              <w:rPr>
                <w:b/>
                <w:bCs/>
              </w:rPr>
              <w:t>meistriklassi</w:t>
            </w:r>
            <w:proofErr w:type="spellEnd"/>
            <w:r w:rsidR="00073117" w:rsidRPr="00073117">
              <w:rPr>
                <w:b/>
                <w:bCs/>
              </w:rPr>
              <w:t xml:space="preserve"> ja </w:t>
            </w:r>
            <w:proofErr w:type="spellStart"/>
            <w:r w:rsidR="00073117" w:rsidRPr="00073117">
              <w:rPr>
                <w:b/>
                <w:bCs/>
              </w:rPr>
              <w:t>viktoriini</w:t>
            </w:r>
            <w:proofErr w:type="spellEnd"/>
            <w:r w:rsidR="00073117" w:rsidRPr="00073117">
              <w:t xml:space="preserve"> (</w:t>
            </w:r>
            <w:proofErr w:type="spellStart"/>
            <w:r w:rsidR="00073117" w:rsidRPr="00073117">
              <w:t>sh</w:t>
            </w:r>
            <w:proofErr w:type="spellEnd"/>
            <w:r w:rsidR="00073117" w:rsidRPr="00073117">
              <w:t xml:space="preserve"> NATO, „Minu </w:t>
            </w:r>
            <w:proofErr w:type="gramStart"/>
            <w:r w:rsidR="00073117" w:rsidRPr="00073117">
              <w:t>Eesti“</w:t>
            </w:r>
            <w:proofErr w:type="gramEnd"/>
            <w:r w:rsidR="00073117" w:rsidRPr="00073117">
              <w:t xml:space="preserve">, „Kus on </w:t>
            </w:r>
            <w:proofErr w:type="spellStart"/>
            <w:proofErr w:type="gramStart"/>
            <w:r w:rsidR="00073117" w:rsidRPr="00073117">
              <w:t>loogika</w:t>
            </w:r>
            <w:proofErr w:type="spellEnd"/>
            <w:r w:rsidR="00073117" w:rsidRPr="00073117">
              <w:t>?“</w:t>
            </w:r>
            <w:proofErr w:type="gramEnd"/>
            <w:r w:rsidR="00073117" w:rsidRPr="00073117">
              <w:t>)</w:t>
            </w:r>
          </w:p>
          <w:p w14:paraId="3167B7E7" w14:textId="77777777" w:rsidR="00073117" w:rsidRPr="00073117" w:rsidRDefault="00073117" w:rsidP="00073117">
            <w:pPr>
              <w:numPr>
                <w:ilvl w:val="1"/>
                <w:numId w:val="9"/>
              </w:numPr>
              <w:rPr>
                <w:lang w:val="ru-RU"/>
              </w:rPr>
            </w:pPr>
            <w:r w:rsidRPr="00073117">
              <w:rPr>
                <w:b/>
                <w:bCs/>
                <w:lang w:val="ru-RU"/>
              </w:rPr>
              <w:t xml:space="preserve">10+ </w:t>
            </w:r>
            <w:proofErr w:type="spellStart"/>
            <w:r w:rsidRPr="00073117">
              <w:rPr>
                <w:b/>
                <w:bCs/>
                <w:lang w:val="ru-RU"/>
              </w:rPr>
              <w:t>sportlikku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ja</w:t>
            </w:r>
            <w:proofErr w:type="spellEnd"/>
            <w:r w:rsidRPr="0007311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73117">
              <w:rPr>
                <w:b/>
                <w:bCs/>
                <w:lang w:val="ru-RU"/>
              </w:rPr>
              <w:t>meeskonnamängu</w:t>
            </w:r>
            <w:proofErr w:type="spellEnd"/>
          </w:p>
          <w:p w14:paraId="7306DD8D" w14:textId="2FE3D9F1" w:rsidR="00073117" w:rsidRPr="00073117" w:rsidRDefault="009932B2" w:rsidP="00073117">
            <w:pPr>
              <w:numPr>
                <w:ilvl w:val="0"/>
                <w:numId w:val="9"/>
              </w:numPr>
            </w:pPr>
            <w:proofErr w:type="spellStart"/>
            <w:r>
              <w:lastRenderedPageBreak/>
              <w:t>Kogutud</w:t>
            </w:r>
            <w:proofErr w:type="spellEnd"/>
            <w:r>
              <w:t xml:space="preserve"> </w:t>
            </w:r>
            <w:proofErr w:type="spellStart"/>
            <w:r>
              <w:t>tagasiside</w:t>
            </w:r>
            <w:proofErr w:type="spellEnd"/>
            <w:r>
              <w:t xml:space="preserve"> </w:t>
            </w:r>
            <w:proofErr w:type="spellStart"/>
            <w:r>
              <w:t>põhjal</w:t>
            </w:r>
            <w:proofErr w:type="spellEnd"/>
            <w:r w:rsidR="00073117" w:rsidRPr="00073117">
              <w:t>:</w:t>
            </w:r>
          </w:p>
          <w:p w14:paraId="696E52BF" w14:textId="3FF40DE5" w:rsidR="00073117" w:rsidRPr="00073117" w:rsidRDefault="009932B2" w:rsidP="00073117">
            <w:pPr>
              <w:numPr>
                <w:ilvl w:val="1"/>
                <w:numId w:val="9"/>
              </w:numPr>
            </w:pPr>
            <w:r>
              <w:rPr>
                <w:b/>
                <w:bCs/>
              </w:rPr>
              <w:t>100</w:t>
            </w:r>
            <w:r w:rsidR="00073117" w:rsidRPr="00073117">
              <w:rPr>
                <w:b/>
                <w:bCs/>
              </w:rPr>
              <w:t xml:space="preserve">% </w:t>
            </w:r>
            <w:proofErr w:type="spellStart"/>
            <w:r w:rsidR="00073117" w:rsidRPr="00073117">
              <w:rPr>
                <w:b/>
                <w:bCs/>
              </w:rPr>
              <w:t>noortest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hindasid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projekti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väga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heaks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või</w:t>
            </w:r>
            <w:proofErr w:type="spellEnd"/>
            <w:r w:rsidR="00073117" w:rsidRPr="00073117">
              <w:rPr>
                <w:b/>
                <w:bCs/>
              </w:rPr>
              <w:t xml:space="preserve"> </w:t>
            </w:r>
            <w:proofErr w:type="spellStart"/>
            <w:r w:rsidR="00073117" w:rsidRPr="00073117">
              <w:rPr>
                <w:b/>
                <w:bCs/>
              </w:rPr>
              <w:t>heaks</w:t>
            </w:r>
            <w:proofErr w:type="spellEnd"/>
          </w:p>
          <w:p w14:paraId="48695236" w14:textId="28704B1F" w:rsidR="00073117" w:rsidRPr="00073117" w:rsidRDefault="00073117" w:rsidP="00073117">
            <w:pPr>
              <w:numPr>
                <w:ilvl w:val="1"/>
                <w:numId w:val="9"/>
              </w:numPr>
            </w:pPr>
            <w:proofErr w:type="spellStart"/>
            <w:r w:rsidRPr="00073117">
              <w:rPr>
                <w:b/>
                <w:bCs/>
              </w:rPr>
              <w:t>Üle</w:t>
            </w:r>
            <w:proofErr w:type="spellEnd"/>
            <w:r w:rsidRPr="00073117">
              <w:rPr>
                <w:b/>
                <w:bCs/>
              </w:rPr>
              <w:t xml:space="preserve"> </w:t>
            </w:r>
            <w:r w:rsidR="004C3E81">
              <w:rPr>
                <w:b/>
                <w:bCs/>
              </w:rPr>
              <w:t>90</w:t>
            </w:r>
            <w:r w:rsidRPr="00073117">
              <w:rPr>
                <w:b/>
                <w:bCs/>
              </w:rPr>
              <w:t>%</w:t>
            </w:r>
            <w:r w:rsidRPr="00073117">
              <w:t xml:space="preserve"> </w:t>
            </w:r>
            <w:proofErr w:type="spellStart"/>
            <w:r w:rsidRPr="00073117">
              <w:t>vastas</w:t>
            </w:r>
            <w:proofErr w:type="spellEnd"/>
            <w:r w:rsidRPr="00073117">
              <w:t xml:space="preserve">, et </w:t>
            </w:r>
            <w:proofErr w:type="spellStart"/>
            <w:r w:rsidRPr="00073117">
              <w:t>sai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uusi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teadmisi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riigikaitsest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turvalisusest</w:t>
            </w:r>
            <w:proofErr w:type="spellEnd"/>
          </w:p>
          <w:p w14:paraId="0B83BFE1" w14:textId="77777777" w:rsidR="00073117" w:rsidRPr="00073117" w:rsidRDefault="00073117" w:rsidP="00073117">
            <w:pPr>
              <w:numPr>
                <w:ilvl w:val="0"/>
                <w:numId w:val="9"/>
              </w:numPr>
            </w:pPr>
            <w:proofErr w:type="spellStart"/>
            <w:r w:rsidRPr="00073117">
              <w:t>Laagreid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kajastati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aktiivselt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sotsiaalmeedias</w:t>
            </w:r>
            <w:proofErr w:type="spellEnd"/>
            <w:r w:rsidRPr="00073117">
              <w:t xml:space="preserve"> (</w:t>
            </w:r>
            <w:proofErr w:type="spellStart"/>
            <w:r w:rsidRPr="00073117">
              <w:t>kokku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üle</w:t>
            </w:r>
            <w:proofErr w:type="spellEnd"/>
            <w:r w:rsidRPr="00073117">
              <w:t xml:space="preserve"> </w:t>
            </w:r>
            <w:r w:rsidRPr="00073117">
              <w:rPr>
                <w:b/>
                <w:bCs/>
              </w:rPr>
              <w:t xml:space="preserve">30 </w:t>
            </w:r>
            <w:proofErr w:type="spellStart"/>
            <w:r w:rsidRPr="00073117">
              <w:rPr>
                <w:b/>
                <w:bCs/>
              </w:rPr>
              <w:t>postituse</w:t>
            </w:r>
            <w:proofErr w:type="spellEnd"/>
            <w:r w:rsidRPr="00073117">
              <w:t xml:space="preserve">, </w:t>
            </w:r>
            <w:proofErr w:type="spellStart"/>
            <w:r w:rsidRPr="00073117">
              <w:t>kaasatusega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sadu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jälgijaid</w:t>
            </w:r>
            <w:proofErr w:type="spellEnd"/>
            <w:r w:rsidRPr="00073117">
              <w:t>)</w:t>
            </w:r>
          </w:p>
          <w:p w14:paraId="44029E0B" w14:textId="08539CE0" w:rsidR="0067686A" w:rsidRPr="00073117" w:rsidRDefault="00073117" w:rsidP="00073117">
            <w:pPr>
              <w:numPr>
                <w:ilvl w:val="0"/>
                <w:numId w:val="9"/>
              </w:numPr>
            </w:pPr>
            <w:proofErr w:type="spellStart"/>
            <w:r w:rsidRPr="00073117">
              <w:t>Loengute</w:t>
            </w:r>
            <w:proofErr w:type="spellEnd"/>
            <w:r w:rsidRPr="00073117">
              <w:t xml:space="preserve"> ja </w:t>
            </w:r>
            <w:proofErr w:type="spellStart"/>
            <w:r w:rsidRPr="00073117">
              <w:t>tegevuste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elluviimisel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kaasati</w:t>
            </w:r>
            <w:proofErr w:type="spellEnd"/>
            <w:r w:rsidRPr="00073117">
              <w:t xml:space="preserve"> </w:t>
            </w:r>
            <w:proofErr w:type="spellStart"/>
            <w:r w:rsidRPr="00073117">
              <w:t>üle</w:t>
            </w:r>
            <w:proofErr w:type="spellEnd"/>
            <w:r w:rsidRPr="00073117">
              <w:t xml:space="preserve"> </w:t>
            </w:r>
            <w:r w:rsidRPr="00073117">
              <w:rPr>
                <w:b/>
                <w:bCs/>
              </w:rPr>
              <w:t xml:space="preserve">10 </w:t>
            </w:r>
            <w:proofErr w:type="spellStart"/>
            <w:r w:rsidRPr="00073117">
              <w:rPr>
                <w:b/>
                <w:bCs/>
              </w:rPr>
              <w:t>eksperdi</w:t>
            </w:r>
            <w:proofErr w:type="spellEnd"/>
            <w:r w:rsidRPr="00073117">
              <w:rPr>
                <w:b/>
                <w:bCs/>
              </w:rPr>
              <w:t xml:space="preserve"> ja </w:t>
            </w:r>
            <w:proofErr w:type="spellStart"/>
            <w:r w:rsidRPr="00073117">
              <w:rPr>
                <w:b/>
                <w:bCs/>
              </w:rPr>
              <w:t>partneri</w:t>
            </w:r>
            <w:proofErr w:type="spellEnd"/>
            <w:r w:rsidRPr="00073117">
              <w:t xml:space="preserve"> (</w:t>
            </w:r>
            <w:proofErr w:type="spellStart"/>
            <w:r w:rsidRPr="00073117">
              <w:t>sh</w:t>
            </w:r>
            <w:proofErr w:type="spellEnd"/>
            <w:r w:rsidR="004C3E81">
              <w:t xml:space="preserve"> Narva </w:t>
            </w:r>
            <w:proofErr w:type="spellStart"/>
            <w:r w:rsidR="004C3E81">
              <w:t>Noortekeskuse</w:t>
            </w:r>
            <w:proofErr w:type="spellEnd"/>
            <w:r w:rsidR="004C3E81">
              <w:t xml:space="preserve"> </w:t>
            </w:r>
            <w:proofErr w:type="spellStart"/>
            <w:r w:rsidR="004C3E81">
              <w:t>spetsialistid</w:t>
            </w:r>
            <w:proofErr w:type="spellEnd"/>
            <w:r w:rsidR="004C3E81">
              <w:t>,</w:t>
            </w:r>
            <w:r w:rsidRPr="00073117">
              <w:t xml:space="preserve"> </w:t>
            </w:r>
            <w:proofErr w:type="spellStart"/>
            <w:r w:rsidRPr="00073117">
              <w:t>politsei</w:t>
            </w:r>
            <w:r w:rsidR="004C3E81">
              <w:t>nikud</w:t>
            </w:r>
            <w:proofErr w:type="spellEnd"/>
            <w:r w:rsidRPr="00073117">
              <w:t xml:space="preserve">, Narva </w:t>
            </w:r>
            <w:proofErr w:type="spellStart"/>
            <w:r w:rsidRPr="00073117">
              <w:t>haigla</w:t>
            </w:r>
            <w:proofErr w:type="spellEnd"/>
            <w:r w:rsidR="004C3E81">
              <w:t xml:space="preserve"> </w:t>
            </w:r>
            <w:proofErr w:type="spellStart"/>
            <w:r w:rsidR="004C3E81">
              <w:t>esindajad</w:t>
            </w:r>
            <w:proofErr w:type="spellEnd"/>
            <w:r w:rsidR="004C3E81">
              <w:t xml:space="preserve"> ja </w:t>
            </w:r>
            <w:proofErr w:type="spellStart"/>
            <w:r w:rsidR="004C3E81">
              <w:t>muud</w:t>
            </w:r>
            <w:proofErr w:type="spellEnd"/>
            <w:r w:rsidRPr="00073117">
              <w:t>)</w:t>
            </w:r>
          </w:p>
        </w:tc>
      </w:tr>
      <w:tr w:rsidR="0067686A" w:rsidRPr="004C2968" w14:paraId="21090032" w14:textId="77777777" w:rsidTr="00F33E71">
        <w:tc>
          <w:tcPr>
            <w:tcW w:w="4390" w:type="dxa"/>
          </w:tcPr>
          <w:p w14:paraId="4CEDD531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Meediakajastused</w:t>
            </w:r>
          </w:p>
          <w:p w14:paraId="5B18848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5244" w:type="dxa"/>
          </w:tcPr>
          <w:p w14:paraId="23035586" w14:textId="77777777" w:rsidR="009E43CB" w:rsidRPr="00A3216B" w:rsidRDefault="009E43CB" w:rsidP="009E43CB">
            <w:pPr>
              <w:jc w:val="center"/>
            </w:pPr>
            <w:r w:rsidRPr="00A3216B">
              <w:t xml:space="preserve">Links </w:t>
            </w:r>
            <w:proofErr w:type="spellStart"/>
            <w:r w:rsidRPr="00A3216B">
              <w:t>kaitseministeerium</w:t>
            </w:r>
            <w:proofErr w:type="spellEnd"/>
            <w:r w:rsidRPr="00A3216B">
              <w:t xml:space="preserve"> </w:t>
            </w:r>
            <w:proofErr w:type="spellStart"/>
            <w:r w:rsidRPr="00A3216B">
              <w:t>laagrid</w:t>
            </w:r>
            <w:proofErr w:type="spellEnd"/>
            <w:r w:rsidRPr="00A3216B">
              <w:t xml:space="preserve"> 202</w:t>
            </w:r>
            <w:r>
              <w:t>5</w:t>
            </w:r>
          </w:p>
          <w:p w14:paraId="51F4A82E" w14:textId="77777777" w:rsidR="009E43CB" w:rsidRDefault="009E43CB" w:rsidP="009E43CB">
            <w:pPr>
              <w:jc w:val="center"/>
            </w:pPr>
          </w:p>
          <w:p w14:paraId="31E4D6E3" w14:textId="77777777" w:rsidR="009E43CB" w:rsidRDefault="009E43CB" w:rsidP="009E43CB">
            <w:hyperlink r:id="rId11" w:history="1">
              <w:r w:rsidRPr="00805918">
                <w:rPr>
                  <w:rStyle w:val="a9"/>
                </w:rPr>
                <w:t>https://noortek.ee/2025/05/10/kutsume-teid-16-19-juunil-osalema-suvelaagris/</w:t>
              </w:r>
            </w:hyperlink>
          </w:p>
          <w:p w14:paraId="331484B4" w14:textId="77777777" w:rsidR="009E43CB" w:rsidRDefault="009E43CB" w:rsidP="009E43CB">
            <w:hyperlink r:id="rId12" w:history="1">
              <w:r w:rsidRPr="00805918">
                <w:rPr>
                  <w:rStyle w:val="a9"/>
                </w:rPr>
                <w:t>https://noortek.ee/ru/2025/05/10/%d0%bf%d1%80%d0%b8%d0%b3%d0%bb%d0%b0%d1%88%d0%b0%d0%b5%d0%bc-%d0%b2%d0%b0%d1%81-%d1%81-16-%d0%bf%d0%be-19-%d0%b8%d1%8e%d0%bd%d1%8f-%d0%bf%d0%be%d1%81%d0%b5%d1%82%d0%b8%d1%82%d1%8c-%d0%bb%d0%b5%d1%82/</w:t>
              </w:r>
            </w:hyperlink>
          </w:p>
          <w:p w14:paraId="3533B6BF" w14:textId="77777777" w:rsidR="009E43CB" w:rsidRDefault="009E43CB" w:rsidP="009E43CB">
            <w:pPr>
              <w:rPr>
                <w:lang w:val="et-EE"/>
              </w:rPr>
            </w:pPr>
            <w:hyperlink r:id="rId13" w:history="1">
              <w:r w:rsidRPr="00805918">
                <w:rPr>
                  <w:rStyle w:val="a9"/>
                </w:rPr>
                <w:t>https://www.facebook.com/NOORTEKESKUS/posts/pfbid0aLUJz5X5G63sdP6cPSRfv5J39HveN2bK14AVmqdNVWBr4MhhQXpd1BzDBtnF4LSal?locale=et_EE</w:t>
              </w:r>
            </w:hyperlink>
          </w:p>
          <w:p w14:paraId="1BF6908F" w14:textId="77777777" w:rsidR="009E43CB" w:rsidRPr="0054267D" w:rsidRDefault="009E43CB" w:rsidP="009E43CB">
            <w:pPr>
              <w:rPr>
                <w:lang w:val="et-EE"/>
              </w:rPr>
            </w:pPr>
            <w:hyperlink r:id="rId14" w:tgtFrame="_blank" w:history="1">
              <w:r w:rsidRPr="00E44369">
                <w:rPr>
                  <w:rStyle w:val="a9"/>
                  <w:lang w:val="et-EE"/>
                </w:rPr>
                <w:t>https://noortek.ee/ru/2025/06/16/%d1%81%d0%b5%d0%b3%d0%be%d0%b4%d0%bd%d1%8f-16-%d0%b8%d1%8e%d0%bd%d1%8f-%d0%bf%d1%80%d0%be%d1%88%d1%91%d0%bb-%d0%bf%d0%b5%d1%80%d0%b2%d1%8b%d0%b9-%d0%b4%d0%b5%d0%bd%d1%8c-%d0%bb%d0%b0%d0%b3%d0%b5/</w:t>
              </w:r>
            </w:hyperlink>
          </w:p>
          <w:p w14:paraId="5D148940" w14:textId="77777777" w:rsidR="009E43CB" w:rsidRPr="0054267D" w:rsidRDefault="009E43CB" w:rsidP="009E43CB">
            <w:pPr>
              <w:rPr>
                <w:lang w:val="et-EE"/>
              </w:rPr>
            </w:pPr>
            <w:hyperlink r:id="rId15" w:tgtFrame="_blank" w:history="1">
              <w:r w:rsidRPr="00E44369">
                <w:rPr>
                  <w:rStyle w:val="a9"/>
                  <w:lang w:val="et-EE"/>
                </w:rPr>
                <w:t>https://noortek.ee/2025/06/16/tana-16-juunil-toimus-laagri-esimene-paev/</w:t>
              </w:r>
            </w:hyperlink>
          </w:p>
          <w:p w14:paraId="77E24B24" w14:textId="77777777" w:rsidR="009E43CB" w:rsidRDefault="009E43CB" w:rsidP="009E43CB">
            <w:pPr>
              <w:rPr>
                <w:lang w:val="et-EE"/>
              </w:rPr>
            </w:pPr>
            <w:hyperlink r:id="rId16" w:tgtFrame="_blank" w:history="1">
              <w:r w:rsidRPr="00E44369">
                <w:rPr>
                  <w:rStyle w:val="a9"/>
                  <w:lang w:val="et-EE"/>
                </w:rPr>
                <w:t>https://www.facebook.com/NOORTEKESKUS/posts/pfbid0tojS4PrpaSJ9qS8H5mWyR1hsdToLyQZXA4uMgAmwZbAjJkaZ5TyJhFyG3hc1o78al</w:t>
              </w:r>
            </w:hyperlink>
          </w:p>
          <w:p w14:paraId="3F699DB0" w14:textId="77777777" w:rsidR="009E43CB" w:rsidRPr="001147C2" w:rsidRDefault="009E43CB" w:rsidP="009E43CB">
            <w:pPr>
              <w:rPr>
                <w:lang w:val="et-EE"/>
              </w:rPr>
            </w:pPr>
            <w:hyperlink r:id="rId17" w:tgtFrame="_blank" w:history="1">
              <w:r w:rsidRPr="00E44369">
                <w:rPr>
                  <w:rStyle w:val="a9"/>
                  <w:lang w:val="et-EE"/>
                </w:rPr>
                <w:t>https://www.facebook.com/NOORTEKESKUS/posts/pfbid0qEfs8cAL4whor4V2NmSkQ3RWpFKnqJX8bHWg9pWKk5MfpWJJLgdCTuQqbW6JRR5Bl</w:t>
              </w:r>
            </w:hyperlink>
          </w:p>
          <w:p w14:paraId="51D33B48" w14:textId="77777777" w:rsidR="009E43CB" w:rsidRPr="001147C2" w:rsidRDefault="009E43CB" w:rsidP="009E43CB">
            <w:pPr>
              <w:rPr>
                <w:lang w:val="et-EE"/>
              </w:rPr>
            </w:pPr>
            <w:hyperlink r:id="rId18" w:tgtFrame="_blank" w:history="1">
              <w:r w:rsidRPr="00E44369">
                <w:rPr>
                  <w:rStyle w:val="a9"/>
                  <w:lang w:val="et-EE"/>
                </w:rPr>
                <w:t>https://noortek.ee/ru/2025/06/17/%d1%81%d0%b5%d0%b3%d0%be%d0%b4%d0%bd%d1%8f-17-%d0%b8%d1%8e%d0%bd%d1%8f-%d0%bf%d1%80%d0%be%d1%88%d1%91%d0%bb-%d0%b2%d1%82%d0%be%d1%80%d0%be%d0%b9-%d0%b4%d0%b5%d0%bd%d1%8c-%d0%bb%d0%b0%d0%b3%d0%b5/</w:t>
              </w:r>
            </w:hyperlink>
          </w:p>
          <w:p w14:paraId="2F962AE6" w14:textId="77777777" w:rsidR="009E43CB" w:rsidRPr="00E44369" w:rsidRDefault="009E43CB" w:rsidP="009E43CB">
            <w:pPr>
              <w:rPr>
                <w:lang w:val="et-EE"/>
              </w:rPr>
            </w:pPr>
            <w:hyperlink r:id="rId19" w:tgtFrame="_blank" w:history="1">
              <w:r w:rsidRPr="00E44369">
                <w:rPr>
                  <w:rStyle w:val="a9"/>
                  <w:lang w:val="et-EE"/>
                </w:rPr>
                <w:t>https://noortek.ee/2025/06/17/tana-17-juunil-toimus-laagri-teine-paev/</w:t>
              </w:r>
            </w:hyperlink>
          </w:p>
          <w:p w14:paraId="2EF8890E" w14:textId="77777777" w:rsidR="009E43CB" w:rsidRPr="00E44369" w:rsidRDefault="009E43CB" w:rsidP="009E43CB">
            <w:pPr>
              <w:rPr>
                <w:lang w:val="et-EE"/>
              </w:rPr>
            </w:pPr>
            <w:hyperlink r:id="rId20" w:tgtFrame="_blank" w:history="1">
              <w:r w:rsidRPr="00E44369">
                <w:rPr>
                  <w:rStyle w:val="a9"/>
                  <w:lang w:val="et-EE"/>
                </w:rPr>
                <w:t>https://noortek.ee/ru/2025/06/18/%d1%81%d0%b5%d0%b3%d0%be%d0%b4%d0%bd%d1%8f-18-%d0%b8%d1%8e%d0%bd%d1%8f-%d0%bf%d1%80%d0%be%d1%88%d1%91%d0%bb-%d1%82%d1%80%d0%b5%d1%82%d0%b8%d0%b9-%d0%b4%d0%b5%d0%bd%d1%8c-%d0%bb%d0%b0%d0%b3%d0%b5/</w:t>
              </w:r>
            </w:hyperlink>
          </w:p>
          <w:p w14:paraId="0FAEAD37" w14:textId="77777777" w:rsidR="009E43CB" w:rsidRPr="00E44369" w:rsidRDefault="009E43CB" w:rsidP="009E43CB">
            <w:pPr>
              <w:rPr>
                <w:lang w:val="et-EE"/>
              </w:rPr>
            </w:pPr>
            <w:hyperlink r:id="rId21" w:tgtFrame="_blank" w:history="1">
              <w:r w:rsidRPr="00E44369">
                <w:rPr>
                  <w:rStyle w:val="a9"/>
                  <w:lang w:val="et-EE"/>
                </w:rPr>
                <w:t>https://noortek.ee/2025/06/18/tana-18-juunil-toimus-laagri-kolmas-paev-mis-oli-sisukas-ja-mitmekulgne/</w:t>
              </w:r>
            </w:hyperlink>
          </w:p>
          <w:p w14:paraId="3B37C344" w14:textId="77777777" w:rsidR="009E43CB" w:rsidRDefault="009E43CB" w:rsidP="009E43CB">
            <w:pPr>
              <w:rPr>
                <w:lang w:val="et-EE"/>
              </w:rPr>
            </w:pPr>
            <w:hyperlink r:id="rId22" w:tgtFrame="_blank" w:history="1">
              <w:r w:rsidRPr="00E44369">
                <w:rPr>
                  <w:rStyle w:val="a9"/>
                  <w:lang w:val="et-EE"/>
                </w:rPr>
                <w:t>https://www.facebook.com/NOORTEKESKUS/posts/pfbid0HUQW33BFF597kFFYPjk3HPfL2uKjuFXRnP94pY3vqfKW7t1nFz2zvbsdqDB47TaKl</w:t>
              </w:r>
            </w:hyperlink>
          </w:p>
          <w:p w14:paraId="654AC897" w14:textId="77777777" w:rsidR="009E43CB" w:rsidRPr="00E44369" w:rsidRDefault="009E43CB" w:rsidP="009E43CB">
            <w:pPr>
              <w:rPr>
                <w:lang w:val="et-EE"/>
              </w:rPr>
            </w:pPr>
            <w:hyperlink r:id="rId23" w:tgtFrame="_blank" w:history="1">
              <w:r w:rsidRPr="00E44369">
                <w:rPr>
                  <w:rStyle w:val="a9"/>
                  <w:lang w:val="et-EE"/>
                </w:rPr>
                <w:t>https://noortek.ee/ru/2025/06/20/19-%d0%b8%d1%8e%d0%bd%d1%8f-%d0%bf%d1%80%d0%be%d1%88%d1%91%d0%bb-%d0%b7%d0%b0%d0%ba%d0%bb%d1%8e%d1%87%d0%b8%d1%82%d0%b5</w:t>
              </w:r>
              <w:r w:rsidRPr="00E44369">
                <w:rPr>
                  <w:rStyle w:val="a9"/>
                  <w:lang w:val="et-EE"/>
                </w:rPr>
                <w:lastRenderedPageBreak/>
                <w:t>%d0%bb%d1%8c%d0%bd%d1%8b%d0%b9-%d0%b4%d0%b5%d0%bd%d1%8c-%d0%bb%d0%b0%d0%b3%d0%b5/</w:t>
              </w:r>
            </w:hyperlink>
          </w:p>
          <w:p w14:paraId="00FE2E3D" w14:textId="77777777" w:rsidR="009E43CB" w:rsidRPr="00E44369" w:rsidRDefault="009E43CB" w:rsidP="009E43CB">
            <w:pPr>
              <w:rPr>
                <w:lang w:val="et-EE"/>
              </w:rPr>
            </w:pPr>
            <w:hyperlink r:id="rId24" w:tgtFrame="_blank" w:history="1">
              <w:r w:rsidRPr="00E44369">
                <w:rPr>
                  <w:rStyle w:val="a9"/>
                  <w:lang w:val="et-EE"/>
                </w:rPr>
                <w:t>https://noortek.ee/2025/06/20/19-juunil-toimus-laagri-viimane-paev/</w:t>
              </w:r>
            </w:hyperlink>
          </w:p>
          <w:p w14:paraId="3240846C" w14:textId="77777777" w:rsidR="009E43CB" w:rsidRPr="00A108F1" w:rsidRDefault="009E43CB" w:rsidP="009E43CB">
            <w:pPr>
              <w:rPr>
                <w:lang w:val="et-EE"/>
              </w:rPr>
            </w:pPr>
            <w:hyperlink r:id="rId25" w:tgtFrame="_blank" w:history="1">
              <w:r w:rsidRPr="00E44369">
                <w:rPr>
                  <w:rStyle w:val="a9"/>
                  <w:lang w:val="et-EE"/>
                </w:rPr>
                <w:t>https://www.facebook.com/NOORTEKESKUS/posts/pfbid0Qx5c2JWVUd3itpz7u156ufj9ahJz8ZdRjPEeh1uXqcMaT9u4bUwrhe3cwDMpCTNCl</w:t>
              </w:r>
            </w:hyperlink>
          </w:p>
          <w:p w14:paraId="7024E7CB" w14:textId="77777777" w:rsidR="009E43CB" w:rsidRPr="00A108F1" w:rsidRDefault="009E43CB" w:rsidP="009E43CB">
            <w:pPr>
              <w:rPr>
                <w:lang w:val="et-EE"/>
              </w:rPr>
            </w:pPr>
            <w:hyperlink r:id="rId26" w:tgtFrame="_blank" w:history="1">
              <w:r w:rsidRPr="00A108F1">
                <w:rPr>
                  <w:rStyle w:val="a9"/>
                  <w:lang w:val="et-EE"/>
                </w:rPr>
                <w:t>https://noortek.ee/ru/2025/06/20/%d0%bf%d1%80%d0%b8%d0%b3%d0%bb%d0%b0%d1%88%d0%b0%d0%b5%d0%bc-%d0%b2%d0%b0%d1%81-%d1%81-7-%d0%bf%d0%be-10-%d0%b8%d1%8e%d0%bb%d1%8f-%d0%bf%d0%be%d1%81%d0%b5%d1%82%d0%b8%d1%82%d1%8c-%d0%bb%d0%b5%d1%82/</w:t>
              </w:r>
            </w:hyperlink>
          </w:p>
          <w:p w14:paraId="52DD43CE" w14:textId="77777777" w:rsidR="009E43CB" w:rsidRPr="00A108F1" w:rsidRDefault="009E43CB" w:rsidP="009E43CB">
            <w:pPr>
              <w:rPr>
                <w:lang w:val="et-EE"/>
              </w:rPr>
            </w:pPr>
            <w:hyperlink r:id="rId27" w:tgtFrame="_blank" w:history="1">
              <w:r w:rsidRPr="00A108F1">
                <w:rPr>
                  <w:rStyle w:val="a9"/>
                  <w:lang w:val="et-EE"/>
                </w:rPr>
                <w:t>https://noortek.ee/2025/06/20/kutsume-teid-07-10-juulil-osalema-suvelaagris/</w:t>
              </w:r>
            </w:hyperlink>
          </w:p>
          <w:p w14:paraId="0D7F0B08" w14:textId="77777777" w:rsidR="009E43CB" w:rsidRDefault="009E43CB" w:rsidP="009E43CB">
            <w:pPr>
              <w:rPr>
                <w:lang w:val="et-EE"/>
              </w:rPr>
            </w:pPr>
            <w:hyperlink r:id="rId28" w:tgtFrame="_blank" w:history="1">
              <w:r w:rsidRPr="00A108F1">
                <w:rPr>
                  <w:rStyle w:val="a9"/>
                  <w:lang w:val="et-EE"/>
                </w:rPr>
                <w:t>https://www.facebook.com/NOORTEKESKUS/posts/pfbid02hKSdGsXAN1rkw2rDTie5K8dvcciPRVBBSREReYBkgaUzey3jQNnzbugsVW44ZRGhl</w:t>
              </w:r>
            </w:hyperlink>
          </w:p>
          <w:p w14:paraId="5DD6F989" w14:textId="77777777" w:rsidR="009E43CB" w:rsidRPr="00F84BE2" w:rsidRDefault="009E43CB" w:rsidP="009E43CB">
            <w:pPr>
              <w:rPr>
                <w:lang w:val="et-EE"/>
              </w:rPr>
            </w:pPr>
            <w:hyperlink r:id="rId29" w:tgtFrame="_blank" w:history="1">
              <w:r w:rsidRPr="00F84BE2">
                <w:rPr>
                  <w:rStyle w:val="a9"/>
                  <w:lang w:val="et-EE"/>
                </w:rPr>
                <w:t>https://www.facebook.com/NOORTEKESKUS/posts/pfbid02BniBC5N6thymYCquE4jgH6PqjJVHNHz9vzDSfKEsUTWbLH3mxbgM64sGrEB1nPTWl</w:t>
              </w:r>
            </w:hyperlink>
          </w:p>
          <w:p w14:paraId="1B2FEF7D" w14:textId="77777777" w:rsidR="009E43CB" w:rsidRPr="00F84BE2" w:rsidRDefault="009E43CB" w:rsidP="009E43CB">
            <w:pPr>
              <w:rPr>
                <w:lang w:val="et-EE"/>
              </w:rPr>
            </w:pPr>
            <w:hyperlink r:id="rId30" w:tgtFrame="_blank" w:history="1">
              <w:r w:rsidRPr="00F84BE2">
                <w:rPr>
                  <w:rStyle w:val="a9"/>
                  <w:lang w:val="et-EE"/>
                </w:rPr>
                <w:t>https://noortek.ee/2025/07/08/7-juulil-toimus-laagri-esimene-paev/</w:t>
              </w:r>
            </w:hyperlink>
          </w:p>
          <w:p w14:paraId="19034569" w14:textId="77777777" w:rsidR="009E43CB" w:rsidRPr="00F84BE2" w:rsidRDefault="009E43CB" w:rsidP="009E43CB">
            <w:pPr>
              <w:rPr>
                <w:lang w:val="et-EE"/>
              </w:rPr>
            </w:pPr>
            <w:hyperlink r:id="rId31" w:tgtFrame="_blank" w:history="1">
              <w:r w:rsidRPr="00F84BE2">
                <w:rPr>
                  <w:rStyle w:val="a9"/>
                  <w:lang w:val="et-EE"/>
                </w:rPr>
                <w:t>https://noortek.ee/ru/2025/07/08/7-%d0%b8%d1%8e%d0%bb%d1%8f-%d0%bf%d1%80%d0%be%d1%88%d1%91%d0%bb-%d0%bf%d0%b5%d1%80%d0%b2%d1%8b%d0%b9-%d0%b4%d0%b5%d0%bd%d1%8c-%d0%bb%d0%b0%d0%b3%d0%b5%d1%80%d1%8f/</w:t>
              </w:r>
            </w:hyperlink>
          </w:p>
          <w:p w14:paraId="2D8A8D0F" w14:textId="77777777" w:rsidR="009E43CB" w:rsidRDefault="009E43CB" w:rsidP="009E43CB">
            <w:pPr>
              <w:rPr>
                <w:lang w:val="et-EE"/>
              </w:rPr>
            </w:pPr>
            <w:hyperlink r:id="rId32" w:tgtFrame="_blank" w:history="1">
              <w:r w:rsidRPr="00F84BE2">
                <w:rPr>
                  <w:rStyle w:val="a9"/>
                  <w:lang w:val="et-EE"/>
                </w:rPr>
                <w:t>https://www.facebook.com/NOORTEKESKUS/posts/pfbid02Whck5fvTSEYwX9G2pLHsLfTmMCwAEptK1fYeRHYvwPHPvQBMxy3d4Mt8qFonpUfFl</w:t>
              </w:r>
            </w:hyperlink>
          </w:p>
          <w:p w14:paraId="37524FF7" w14:textId="77777777" w:rsidR="009E43CB" w:rsidRDefault="009E43CB" w:rsidP="009E43CB">
            <w:pPr>
              <w:rPr>
                <w:lang w:val="et-EE"/>
              </w:rPr>
            </w:pPr>
            <w:hyperlink r:id="rId33" w:tgtFrame="_blank" w:history="1">
              <w:r w:rsidRPr="00F84BE2">
                <w:rPr>
                  <w:rStyle w:val="a9"/>
                  <w:lang w:val="et-EE"/>
                </w:rPr>
                <w:t>https://noortek.ee/2025/07/08/tana-8-juulil-toimus-laagri-teine-paev/</w:t>
              </w:r>
            </w:hyperlink>
          </w:p>
          <w:p w14:paraId="6BD29690" w14:textId="77777777" w:rsidR="009E43CB" w:rsidRPr="00AF5254" w:rsidRDefault="009E43CB" w:rsidP="009E43CB">
            <w:pPr>
              <w:rPr>
                <w:lang w:val="et-EE"/>
              </w:rPr>
            </w:pPr>
            <w:hyperlink r:id="rId34" w:tgtFrame="_blank" w:history="1">
              <w:r w:rsidRPr="00F84BE2">
                <w:rPr>
                  <w:rStyle w:val="a9"/>
                  <w:lang w:val="et-EE"/>
                </w:rPr>
                <w:t>https://noortek.ee/ru/2025/07/08/%d1%81%d0%b5%d0%b3%d0%be%d0%b4%d0%bd%d1%8f-8-%d0%b8%d1%8e%d0%bb%d1%8f-%d0%bf%d1%80%d0%be%d1%88%d1%91%d0%bb-%d0%b2%d1%82%d0%be%d1%80%d0%be%d0%b9-%d0%b4%d0%b5%d0%bd%d1%8c-%d0%bb%d0%b0%d0%b3%d0%b5/</w:t>
              </w:r>
            </w:hyperlink>
          </w:p>
          <w:p w14:paraId="08E6F85E" w14:textId="77777777" w:rsidR="009E43CB" w:rsidRPr="00F57921" w:rsidRDefault="009E43CB" w:rsidP="009E43CB">
            <w:pPr>
              <w:rPr>
                <w:lang w:val="et-EE"/>
              </w:rPr>
            </w:pPr>
            <w:hyperlink r:id="rId35" w:tgtFrame="_blank" w:history="1">
              <w:r w:rsidRPr="00F57921">
                <w:rPr>
                  <w:rStyle w:val="a9"/>
                  <w:lang w:val="et-EE"/>
                </w:rPr>
                <w:t>https://www.facebook.com/NOORTEKESKUS/posts/pfbid02z56YqMfjjUNWPmNajzh4NJQpGB4x1haPjCSdfgzVEHbNJeBVmJWdCoT92coVTZVHl</w:t>
              </w:r>
            </w:hyperlink>
          </w:p>
          <w:p w14:paraId="1FD2F0E9" w14:textId="77777777" w:rsidR="009E43CB" w:rsidRPr="00F57921" w:rsidRDefault="009E43CB" w:rsidP="009E43CB">
            <w:pPr>
              <w:rPr>
                <w:lang w:val="et-EE"/>
              </w:rPr>
            </w:pPr>
            <w:hyperlink r:id="rId36" w:tgtFrame="_blank" w:history="1">
              <w:r w:rsidRPr="00F57921">
                <w:rPr>
                  <w:rStyle w:val="a9"/>
                  <w:lang w:val="et-EE"/>
                </w:rPr>
                <w:t>https://noortek.ee/ru/2025/07/10/9-%d0%b8%d1%8e%d0%bb%d1%8f-%d0%bf%d1%80%d0%be%d1%88%d1%91%d0%bb-%d1%82%d1%80%d0%b5%d1%82%d0%b8%d0%b9-%d0%b4%d0%b5%d0%bd%d1%8c-%d0%bb%d0%b0%d0%b3%d0%b5%d1%80%d1%8f/</w:t>
              </w:r>
            </w:hyperlink>
          </w:p>
          <w:p w14:paraId="7A70EE69" w14:textId="77777777" w:rsidR="009E43CB" w:rsidRPr="00F57921" w:rsidRDefault="009E43CB" w:rsidP="009E43CB">
            <w:pPr>
              <w:rPr>
                <w:lang w:val="et-EE"/>
              </w:rPr>
            </w:pPr>
            <w:hyperlink r:id="rId37" w:tgtFrame="_blank" w:history="1">
              <w:r w:rsidRPr="00F57921">
                <w:rPr>
                  <w:rStyle w:val="a9"/>
                  <w:lang w:val="et-EE"/>
                </w:rPr>
                <w:t>https://noortek.ee/2025/07/10/9-juulil-toimus-meie-laagri-kolmas-paev/</w:t>
              </w:r>
            </w:hyperlink>
          </w:p>
          <w:p w14:paraId="59773531" w14:textId="77777777" w:rsidR="009E43CB" w:rsidRPr="00F57921" w:rsidRDefault="009E43CB" w:rsidP="009E43CB">
            <w:pPr>
              <w:rPr>
                <w:lang w:val="et-EE"/>
              </w:rPr>
            </w:pPr>
            <w:hyperlink r:id="rId38" w:tgtFrame="_blank" w:history="1">
              <w:r w:rsidRPr="00F57921">
                <w:rPr>
                  <w:rStyle w:val="a9"/>
                  <w:lang w:val="et-EE"/>
                </w:rPr>
                <w:t>https://noortek.ee/2025/07/10/tana-10-juulil-toimus-laagri-viimane-paev/</w:t>
              </w:r>
            </w:hyperlink>
          </w:p>
          <w:p w14:paraId="4D408D2A" w14:textId="77777777" w:rsidR="009E43CB" w:rsidRPr="00F57921" w:rsidRDefault="009E43CB" w:rsidP="009E43CB">
            <w:pPr>
              <w:rPr>
                <w:lang w:val="et-EE"/>
              </w:rPr>
            </w:pPr>
            <w:hyperlink r:id="rId39" w:tgtFrame="_blank" w:history="1">
              <w:r w:rsidRPr="00F57921">
                <w:rPr>
                  <w:rStyle w:val="a9"/>
                  <w:lang w:val="et-EE"/>
                </w:rPr>
                <w:t>https://noortek.ee/ru/2025/07/10/%d1%81%d0%b5%d0%b3%d0%be%d0%b4%d0%bd%d1%8f-10-%d0%b8%d1%8e%d0%bb%d1%8f-%d0%bf%d1%80%d0%be%d1%88%d1%91%d0%bb-%d0%b7%d0%b0%d0%ba%d0%bb%d1%8e%d1%87%d0%b8%d1%82%d0%b5%d0%bb%d1%8c%d0%bd%d1%8b%d0%b9/</w:t>
              </w:r>
            </w:hyperlink>
          </w:p>
          <w:p w14:paraId="40746178" w14:textId="77777777" w:rsidR="009E43CB" w:rsidRDefault="009E43CB" w:rsidP="009E43CB">
            <w:pPr>
              <w:rPr>
                <w:lang w:val="et-EE"/>
              </w:rPr>
            </w:pPr>
            <w:hyperlink r:id="rId40" w:history="1">
              <w:r w:rsidRPr="00054694">
                <w:rPr>
                  <w:rStyle w:val="a9"/>
                  <w:lang w:val="et-EE"/>
                </w:rPr>
                <w:t>https://www.facebook.com/NOORTEKESKUS/posts/pfbid029xzvzFBGdDCAtSCppVtn74VVQ3mibp9Cer9K7VGFcj8AMNUnoswQMi8pe4RpDW89l</w:t>
              </w:r>
            </w:hyperlink>
          </w:p>
          <w:p w14:paraId="4BCC10EF" w14:textId="77777777" w:rsidR="009E43CB" w:rsidRPr="0056395C" w:rsidRDefault="009E43CB" w:rsidP="009E43CB">
            <w:pPr>
              <w:rPr>
                <w:lang w:val="et-EE"/>
              </w:rPr>
            </w:pPr>
            <w:hyperlink r:id="rId41" w:tgtFrame="_blank" w:history="1">
              <w:r w:rsidRPr="0056395C">
                <w:rPr>
                  <w:rStyle w:val="a9"/>
                  <w:lang w:val="et-EE"/>
                </w:rPr>
                <w:t>https://noortek.ee/ru/2025/07/25/%d0%bf%d1%80%d0%b8%d0%b3%d0%bb%d0%b0%d1%88%d0%b0%d0%b5%d0%bc-%d0%b2%d0%b0%d1%81-%d1%81-</w:t>
              </w:r>
              <w:r w:rsidRPr="0056395C">
                <w:rPr>
                  <w:rStyle w:val="a9"/>
                  <w:lang w:val="et-EE"/>
                </w:rPr>
                <w:lastRenderedPageBreak/>
                <w:t>4-%d0%bf%d0%be-7-%d0%b0%d0%b2%d0%b3%d1%83%d1%81%d1%82%d0%b0-%d0%bf%d0%be%d1%81%d0%b5%d1%82%d0%b8%d1%82%d1%8c/</w:t>
              </w:r>
            </w:hyperlink>
          </w:p>
          <w:p w14:paraId="6EB28094" w14:textId="77777777" w:rsidR="009E43CB" w:rsidRPr="0056395C" w:rsidRDefault="009E43CB" w:rsidP="009E43CB">
            <w:pPr>
              <w:rPr>
                <w:lang w:val="et-EE"/>
              </w:rPr>
            </w:pPr>
            <w:hyperlink r:id="rId42" w:tgtFrame="_blank" w:history="1">
              <w:r w:rsidRPr="0056395C">
                <w:rPr>
                  <w:rStyle w:val="a9"/>
                  <w:lang w:val="et-EE"/>
                </w:rPr>
                <w:t>https://noortek.ee/2025/07/25/kutsume-teid-04-07-augustil-osalema-suvelaagris/</w:t>
              </w:r>
            </w:hyperlink>
          </w:p>
          <w:p w14:paraId="50FBB336" w14:textId="77777777" w:rsidR="009E43CB" w:rsidRPr="00D25E4B" w:rsidRDefault="009E43CB" w:rsidP="009E43CB">
            <w:pPr>
              <w:rPr>
                <w:lang w:val="et-EE"/>
              </w:rPr>
            </w:pPr>
            <w:hyperlink r:id="rId43" w:tgtFrame="_blank" w:history="1">
              <w:r w:rsidRPr="0056395C">
                <w:rPr>
                  <w:rStyle w:val="a9"/>
                  <w:lang w:val="et-EE"/>
                </w:rPr>
                <w:t>https://www.facebook.com/NOORTEKESKUS/posts/pfbid0o8GUmB61M4GBvVkz18YpEeumLUM1b3VkyYbFy4q8CBphPMqXUk5UUBnHxuaB8nfhl</w:t>
              </w:r>
            </w:hyperlink>
          </w:p>
          <w:p w14:paraId="63170BC9" w14:textId="77777777" w:rsidR="009E43CB" w:rsidRPr="001147C2" w:rsidRDefault="009E43CB" w:rsidP="009E43CB">
            <w:pPr>
              <w:rPr>
                <w:lang w:val="et-EE"/>
              </w:rPr>
            </w:pPr>
          </w:p>
          <w:p w14:paraId="062C10D0" w14:textId="77777777" w:rsidR="009E43CB" w:rsidRPr="000632A0" w:rsidRDefault="009E43CB" w:rsidP="009E43CB">
            <w:pPr>
              <w:rPr>
                <w:lang w:val="et-EE"/>
              </w:rPr>
            </w:pPr>
            <w:hyperlink r:id="rId44" w:tgtFrame="_blank" w:history="1">
              <w:r w:rsidRPr="000632A0">
                <w:rPr>
                  <w:rStyle w:val="a9"/>
                  <w:lang w:val="et-EE"/>
                </w:rPr>
                <w:t>https://noortek.ee/ru/2025/08/05/%d1%81%d0%b5%d0%b3%d0%be%d0%b4%d0%bd%d1%8f-4-%d0%b0%d0%b2%d0%b3%d1%83%d1%81%d1%82%d0%b0-%d0%bf%d1%80%d0%be%d1%88%d1%91%d0%bb-%d0%bf%d0%b5%d1%80%d0%b2%d1%8b%d0%b9-%d0%b4%d0%b5%d0%bd%d1%8c-%d0%bb/</w:t>
              </w:r>
            </w:hyperlink>
          </w:p>
          <w:p w14:paraId="638DB987" w14:textId="77777777" w:rsidR="009E43CB" w:rsidRPr="000632A0" w:rsidRDefault="009E43CB" w:rsidP="009E43CB">
            <w:pPr>
              <w:rPr>
                <w:lang w:val="et-EE"/>
              </w:rPr>
            </w:pPr>
            <w:hyperlink r:id="rId45" w:tgtFrame="_blank" w:history="1">
              <w:r w:rsidRPr="000632A0">
                <w:rPr>
                  <w:rStyle w:val="a9"/>
                  <w:lang w:val="et-EE"/>
                </w:rPr>
                <w:t>https://noortek.ee/2025/08/05/tana-4-augustil-toimus-laagri-esimene-paev/</w:t>
              </w:r>
            </w:hyperlink>
          </w:p>
          <w:p w14:paraId="4F135233" w14:textId="77777777" w:rsidR="009E43CB" w:rsidRDefault="009E43CB" w:rsidP="009E43CB">
            <w:pPr>
              <w:rPr>
                <w:lang w:val="et-EE"/>
              </w:rPr>
            </w:pPr>
            <w:hyperlink r:id="rId46" w:tgtFrame="_blank" w:history="1">
              <w:r w:rsidRPr="000632A0">
                <w:rPr>
                  <w:rStyle w:val="a9"/>
                  <w:lang w:val="et-EE"/>
                </w:rPr>
                <w:t>https://www.facebook.com/NOORTEKESKUS/posts/pfbid02T4y1kRhvg21Y5fZJHmtLPZbYqi52ySyKAePzfeKvET4YhYvm77pGhqsqj3UdW2Ktl</w:t>
              </w:r>
            </w:hyperlink>
          </w:p>
          <w:p w14:paraId="3345466B" w14:textId="77777777" w:rsidR="009E43CB" w:rsidRPr="000632A0" w:rsidRDefault="009E43CB" w:rsidP="009E43CB">
            <w:pPr>
              <w:rPr>
                <w:lang w:val="et-EE"/>
              </w:rPr>
            </w:pPr>
            <w:hyperlink r:id="rId47" w:tgtFrame="_blank" w:history="1">
              <w:r w:rsidRPr="000632A0">
                <w:rPr>
                  <w:rStyle w:val="a9"/>
                  <w:lang w:val="et-EE"/>
                </w:rPr>
                <w:t>https://noortek.ee/ru/2025/08/05/%d1%81%d0%b5%d0%b3%d0%be%d0%b4%d0%bd%d1%8f-5-%d0%b0%d0%b2%d0%b3%d1%83%d1%81%d1%82%d0%b0-%d0%bf%d1%80%d0%be%d1%88%d1%91%d0%bb-%d0%b2%d1%82%d0%be%d1%80%d0%be%d0%b9-%d0%b4%d0%b5%d0%bd%d1%8c-%d0%bb/</w:t>
              </w:r>
            </w:hyperlink>
          </w:p>
          <w:p w14:paraId="03AB5330" w14:textId="77777777" w:rsidR="009E43CB" w:rsidRPr="000632A0" w:rsidRDefault="009E43CB" w:rsidP="009E43CB">
            <w:pPr>
              <w:rPr>
                <w:lang w:val="et-EE"/>
              </w:rPr>
            </w:pPr>
            <w:hyperlink r:id="rId48" w:tgtFrame="_blank" w:history="1">
              <w:r w:rsidRPr="000632A0">
                <w:rPr>
                  <w:rStyle w:val="a9"/>
                  <w:lang w:val="et-EE"/>
                </w:rPr>
                <w:t>https://noortek.ee/2025/08/05/tana-5-augustil-toimus-laagri-teine-paev/</w:t>
              </w:r>
            </w:hyperlink>
          </w:p>
          <w:p w14:paraId="5EA30385" w14:textId="77777777" w:rsidR="009E43CB" w:rsidRDefault="009E43CB" w:rsidP="009E43CB">
            <w:pPr>
              <w:rPr>
                <w:lang w:val="et-EE"/>
              </w:rPr>
            </w:pPr>
            <w:hyperlink r:id="rId49" w:tgtFrame="_blank" w:history="1">
              <w:r w:rsidRPr="000632A0">
                <w:rPr>
                  <w:rStyle w:val="a9"/>
                  <w:lang w:val="et-EE"/>
                </w:rPr>
                <w:t>https://www.facebook.com/NOORTEKESKUS/posts/pfbid0QwESW2VSGMj9zStYr8XZQPT83ePC5J7NsyqXFhoFDVzULfDXSQgKp7vnRCY6gekYl</w:t>
              </w:r>
            </w:hyperlink>
          </w:p>
          <w:p w14:paraId="2ECAF02A" w14:textId="77777777" w:rsidR="009E43CB" w:rsidRPr="00D25E4B" w:rsidRDefault="009E43CB" w:rsidP="009E43CB">
            <w:pPr>
              <w:rPr>
                <w:lang w:val="et-EE"/>
              </w:rPr>
            </w:pPr>
            <w:hyperlink r:id="rId50" w:tgtFrame="_blank" w:history="1">
              <w:r w:rsidRPr="00D25E4B">
                <w:rPr>
                  <w:rStyle w:val="a9"/>
                  <w:lang w:val="et-EE"/>
                </w:rPr>
                <w:t>https://noortek.ee/ru/2025/08/06/%d1%81%d0%b5%d0%b3%d0%be%d0%b4%d0%bd%d1%8f-6-%d0%b0%d0%b2%d0%b3%d1%83%d1%81%d1%82%d0%b0-%d0%bf%d1%80%d0%be%d1%88%d1%91%d0%bb-%d1%82%d1%80%d0%b5%d1%82%d0%b8%d0%b9-%d0%b4%d0%b5%d0%bd%d1%8c-%d0%bb/</w:t>
              </w:r>
            </w:hyperlink>
          </w:p>
          <w:p w14:paraId="3A6C55D9" w14:textId="77777777" w:rsidR="009E43CB" w:rsidRPr="00D25E4B" w:rsidRDefault="009E43CB" w:rsidP="009E43CB">
            <w:pPr>
              <w:rPr>
                <w:lang w:val="et-EE"/>
              </w:rPr>
            </w:pPr>
            <w:hyperlink r:id="rId51" w:tgtFrame="_blank" w:history="1">
              <w:r w:rsidRPr="00D25E4B">
                <w:rPr>
                  <w:rStyle w:val="a9"/>
                  <w:lang w:val="et-EE"/>
                </w:rPr>
                <w:t>https://noortek.ee/2025/08/06/tana-6-augustil-toimus-laagri-kolmas-paev/</w:t>
              </w:r>
            </w:hyperlink>
          </w:p>
          <w:p w14:paraId="69263075" w14:textId="77777777" w:rsidR="009E43CB" w:rsidRDefault="009E43CB" w:rsidP="009E43CB">
            <w:pPr>
              <w:rPr>
                <w:lang w:val="et-EE"/>
              </w:rPr>
            </w:pPr>
            <w:hyperlink r:id="rId52" w:tgtFrame="_blank" w:history="1">
              <w:r w:rsidRPr="00D25E4B">
                <w:rPr>
                  <w:rStyle w:val="a9"/>
                  <w:lang w:val="et-EE"/>
                </w:rPr>
                <w:t>https://www.facebook.com/NOORTEKESKUS/posts/pfbid02Z6YmYQFcDwxR7wQRxoaoy5q97NqNLZbN3iHAdDS545B5B66SLQQ8VEc6qXN2Yj68l</w:t>
              </w:r>
            </w:hyperlink>
          </w:p>
          <w:p w14:paraId="791DF568" w14:textId="77777777" w:rsidR="009E43CB" w:rsidRPr="00F06EE3" w:rsidRDefault="009E43CB" w:rsidP="009E43CB">
            <w:pPr>
              <w:rPr>
                <w:lang w:val="et-EE"/>
              </w:rPr>
            </w:pPr>
            <w:hyperlink r:id="rId53" w:tgtFrame="_blank" w:history="1">
              <w:r w:rsidRPr="00F06EE3">
                <w:rPr>
                  <w:rStyle w:val="a9"/>
                  <w:lang w:val="et-EE"/>
                </w:rPr>
                <w:t>https://noortek.ee/ru/2025/08/08/7-%d0%b0%d0%b2%d0%b3%d1%83%d1%81%d1%82%d0%b0-%d0%bf%d1%80%d0%be%d1%88%d1%91%d0%bb-%d0%bf%d0%be%d1%81%d0%bb%d0%b5%d0%b4%d0%bd%d0%b8%d0%b9-%d0%b4%d0%b5%d0%bd%d1%8c-%d0%bb%d0%b0%d0%b3%d0%b5%d1%80%d1%8f/</w:t>
              </w:r>
            </w:hyperlink>
          </w:p>
          <w:p w14:paraId="0D5C8F1F" w14:textId="77777777" w:rsidR="009E43CB" w:rsidRPr="00F06EE3" w:rsidRDefault="009E43CB" w:rsidP="009E43CB">
            <w:pPr>
              <w:rPr>
                <w:lang w:val="et-EE"/>
              </w:rPr>
            </w:pPr>
            <w:hyperlink r:id="rId54" w:tgtFrame="_blank" w:history="1">
              <w:r w:rsidRPr="00F06EE3">
                <w:rPr>
                  <w:rStyle w:val="a9"/>
                  <w:lang w:val="et-EE"/>
                </w:rPr>
                <w:t>https://noortek.ee/2025/08/08/7-augustil-toimus-laagri-viimane-paev/</w:t>
              </w:r>
            </w:hyperlink>
          </w:p>
          <w:p w14:paraId="56A20790" w14:textId="670D25EF" w:rsidR="0067686A" w:rsidRPr="00C5276C" w:rsidRDefault="009E43CB" w:rsidP="00B055AA">
            <w:pPr>
              <w:rPr>
                <w:lang w:val="et-EE"/>
              </w:rPr>
            </w:pPr>
            <w:hyperlink r:id="rId55" w:tgtFrame="_blank" w:history="1">
              <w:r w:rsidRPr="00F06EE3">
                <w:rPr>
                  <w:rStyle w:val="a9"/>
                  <w:lang w:val="et-EE"/>
                </w:rPr>
                <w:t>https://www.facebook.com/NOORTEKESKUS/posts/pfbid02goSLHRYgdjLA7XBmNZ6uep8xLCGLshDtat6VL7Gt9kynt4RUH3pJpPEH35KmY93cl</w:t>
              </w:r>
            </w:hyperlink>
          </w:p>
        </w:tc>
      </w:tr>
      <w:tr w:rsidR="0067686A" w:rsidRPr="00C5276C" w14:paraId="04585D19" w14:textId="77777777" w:rsidTr="00F33E71">
        <w:tc>
          <w:tcPr>
            <w:tcW w:w="4390" w:type="dxa"/>
          </w:tcPr>
          <w:p w14:paraId="715952AE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Koostööpartnerid</w:t>
            </w:r>
          </w:p>
          <w:p w14:paraId="0AC5D93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Märkige projektis osalenud koostööpartnerid </w:t>
            </w:r>
            <w:r w:rsidRPr="00C5276C">
              <w:rPr>
                <w:i/>
                <w:lang w:val="et-EE"/>
              </w:rPr>
              <w:lastRenderedPageBreak/>
              <w:t>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5244" w:type="dxa"/>
          </w:tcPr>
          <w:p w14:paraId="794B69B5" w14:textId="77777777" w:rsidR="004C3E81" w:rsidRPr="004C3E81" w:rsidRDefault="004C3E81" w:rsidP="004C3E81">
            <w:proofErr w:type="spellStart"/>
            <w:r w:rsidRPr="004C3E81">
              <w:lastRenderedPageBreak/>
              <w:t>Projekti</w:t>
            </w:r>
            <w:proofErr w:type="spellEnd"/>
            <w:r w:rsidRPr="004C3E81">
              <w:t xml:space="preserve"> „</w:t>
            </w:r>
            <w:proofErr w:type="spellStart"/>
            <w:r w:rsidRPr="004C3E81">
              <w:t>Riigikaitse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laagrid</w:t>
            </w:r>
            <w:proofErr w:type="spellEnd"/>
            <w:r w:rsidRPr="004C3E81">
              <w:t xml:space="preserve"> </w:t>
            </w:r>
            <w:proofErr w:type="gramStart"/>
            <w:r w:rsidRPr="004C3E81">
              <w:t xml:space="preserve">Narvas“ </w:t>
            </w:r>
            <w:proofErr w:type="spellStart"/>
            <w:r w:rsidRPr="004C3E81">
              <w:t>elluviimisse</w:t>
            </w:r>
            <w:proofErr w:type="spellEnd"/>
            <w:proofErr w:type="gramEnd"/>
            <w:r w:rsidRPr="004C3E81">
              <w:t xml:space="preserve"> </w:t>
            </w:r>
            <w:proofErr w:type="spellStart"/>
            <w:r w:rsidRPr="004C3E81">
              <w:t>panustasid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järgmised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koostööpartnerid</w:t>
            </w:r>
            <w:proofErr w:type="spellEnd"/>
            <w:r w:rsidRPr="004C3E81">
              <w:t>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264"/>
              <w:gridCol w:w="2593"/>
            </w:tblGrid>
            <w:tr w:rsidR="004C3E81" w:rsidRPr="004C3E81" w14:paraId="57A35C8B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23415C" w14:textId="77777777" w:rsidR="004C3E81" w:rsidRPr="004C3E81" w:rsidRDefault="004C3E81" w:rsidP="004C3E81">
                  <w:pPr>
                    <w:rPr>
                      <w:b/>
                      <w:bCs/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Koostööpartner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F42F6" w14:textId="77777777" w:rsidR="004C3E81" w:rsidRPr="004C3E81" w:rsidRDefault="004C3E81" w:rsidP="004C3E81">
                  <w:pPr>
                    <w:rPr>
                      <w:b/>
                      <w:bCs/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Roll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projektis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8975C" w14:textId="77777777" w:rsidR="004C3E81" w:rsidRPr="004C3E81" w:rsidRDefault="004C3E81" w:rsidP="004C3E81">
                  <w:pPr>
                    <w:rPr>
                      <w:b/>
                      <w:bCs/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Hinnang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koostööle</w:t>
                  </w:r>
                  <w:proofErr w:type="spellEnd"/>
                </w:p>
              </w:tc>
            </w:tr>
            <w:tr w:rsidR="004C3E81" w:rsidRPr="004C3E81" w14:paraId="7FC0C4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221C36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Noortekeskus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103AF" w14:textId="77777777" w:rsidR="004C3E81" w:rsidRPr="004C3E81" w:rsidRDefault="004C3E81" w:rsidP="004C3E81">
                  <w:proofErr w:type="spellStart"/>
                  <w:r w:rsidRPr="004C3E81">
                    <w:t>Pakkus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laagri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tegevusteks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ruume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tehnikat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tasuta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kasutamiseks</w:t>
                  </w:r>
                  <w:proofErr w:type="spellEnd"/>
                  <w:r w:rsidRPr="004C3E81">
                    <w:t xml:space="preserve">; </w:t>
                  </w:r>
                  <w:proofErr w:type="spellStart"/>
                  <w:r w:rsidRPr="004C3E81">
                    <w:t>aitas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levitada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infot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70FAA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toetav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paindlik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kaasav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koostöö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2D64C3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397123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lastRenderedPageBreak/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Linna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Arendus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60749" w14:textId="77777777" w:rsidR="004C3E81" w:rsidRPr="004C3E81" w:rsidRDefault="004C3E81" w:rsidP="004C3E81">
                  <w:proofErr w:type="spellStart"/>
                  <w:r w:rsidRPr="004C3E81">
                    <w:t>Toetas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tehnika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ruumidega</w:t>
                  </w:r>
                  <w:proofErr w:type="spellEnd"/>
                  <w:r w:rsidRPr="004C3E81">
                    <w:t xml:space="preserve">; </w:t>
                  </w:r>
                  <w:proofErr w:type="spellStart"/>
                  <w:r w:rsidRPr="004C3E81">
                    <w:t>aitas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projekti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nähtavaks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teha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23E81" w14:textId="77777777" w:rsidR="004C3E81" w:rsidRPr="004C3E81" w:rsidRDefault="004C3E81" w:rsidP="004C3E81">
                  <w:r w:rsidRPr="004C3E81">
                    <w:t xml:space="preserve">Hea – </w:t>
                  </w:r>
                  <w:proofErr w:type="spellStart"/>
                  <w:r w:rsidRPr="004C3E81">
                    <w:t>professionaalne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vastutulelik</w:t>
                  </w:r>
                  <w:proofErr w:type="spellEnd"/>
                  <w:r w:rsidRPr="004C3E81">
                    <w:t xml:space="preserve"> partner.</w:t>
                  </w:r>
                </w:p>
              </w:tc>
            </w:tr>
            <w:tr w:rsidR="004C3E81" w:rsidRPr="004C3E81" w14:paraId="2526D4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AE5576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koolid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1388D" w14:textId="77777777" w:rsidR="004C3E81" w:rsidRPr="004C3E81" w:rsidRDefault="004C3E81" w:rsidP="004C3E81">
                  <w:proofErr w:type="spellStart"/>
                  <w:r w:rsidRPr="004C3E81">
                    <w:t>Aitasid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leida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kaasata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osalejaid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laagritesse</w:t>
                  </w:r>
                  <w:proofErr w:type="spellEnd"/>
                  <w:r w:rsidRPr="004C3E81">
                    <w:t xml:space="preserve"> (</w:t>
                  </w:r>
                  <w:proofErr w:type="spellStart"/>
                  <w:r w:rsidRPr="004C3E81">
                    <w:t>sh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erivajadustega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noori</w:t>
                  </w:r>
                  <w:proofErr w:type="spellEnd"/>
                  <w:r w:rsidRPr="004C3E81">
                    <w:t>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36B43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aktiivne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suhtlus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koostöö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osalejate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leidmisel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7687B455" w14:textId="77777777" w:rsidTr="004C3E8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DC0EEDC" w14:textId="5B04DD52" w:rsidR="004C3E81" w:rsidRPr="004C3E81" w:rsidRDefault="004C3E81" w:rsidP="004C3E81">
                  <w:pPr>
                    <w:rPr>
                      <w:lang w:val="et-E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986030" w14:textId="75A1CB65" w:rsidR="004C3E81" w:rsidRPr="004C3E81" w:rsidRDefault="004C3E81" w:rsidP="004C3E81"/>
              </w:tc>
              <w:tc>
                <w:tcPr>
                  <w:tcW w:w="0" w:type="auto"/>
                  <w:vAlign w:val="center"/>
                </w:tcPr>
                <w:p w14:paraId="69AEEB59" w14:textId="089FCDAB" w:rsidR="004C3E81" w:rsidRPr="004C3E81" w:rsidRDefault="004C3E81" w:rsidP="004C3E81"/>
              </w:tc>
            </w:tr>
            <w:tr w:rsidR="004C3E81" w:rsidRPr="004C3E81" w14:paraId="3F4900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1E1C83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politsei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89C57" w14:textId="77777777" w:rsidR="004C3E81" w:rsidRPr="004C3E81" w:rsidRDefault="004C3E81" w:rsidP="004C3E81">
                  <w:proofErr w:type="spellStart"/>
                  <w:r w:rsidRPr="004C3E81">
                    <w:t>Viis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läbi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loenguid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internetiturvalisusest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liiklusohutusest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28BC7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loengud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olid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praktilised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elulised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1E8E8B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A212BD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haigla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5BEE4" w14:textId="77777777" w:rsidR="004C3E81" w:rsidRPr="004C3E81" w:rsidRDefault="004C3E81" w:rsidP="004C3E81">
                  <w:proofErr w:type="spellStart"/>
                  <w:r w:rsidRPr="004C3E81">
                    <w:t>Korraldas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esmaabi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loenguid</w:t>
                  </w:r>
                  <w:proofErr w:type="spellEnd"/>
                  <w:r w:rsidRPr="004C3E81">
                    <w:t xml:space="preserve"> ja 112-teemalisi </w:t>
                  </w:r>
                  <w:proofErr w:type="spellStart"/>
                  <w:r w:rsidRPr="004C3E81">
                    <w:t>töötubasid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90FC4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professionaalne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kaasav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esinemine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1DD42E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74CB3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r w:rsidRPr="004C3E81">
                    <w:rPr>
                      <w:b/>
                      <w:bCs/>
                      <w:lang w:val="ru-RU"/>
                    </w:rPr>
                    <w:t xml:space="preserve">SA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KANT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656BA" w14:textId="77777777" w:rsidR="004C3E81" w:rsidRPr="004C3E81" w:rsidRDefault="004C3E81" w:rsidP="004C3E81">
                  <w:proofErr w:type="spellStart"/>
                  <w:r w:rsidRPr="004C3E81">
                    <w:t>Võõrustas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muuseumiprogrammide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käigus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pakkudes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ekskursioone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tegevusi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A0666" w14:textId="77777777" w:rsidR="004C3E81" w:rsidRPr="004C3E81" w:rsidRDefault="004C3E81" w:rsidP="004C3E81">
                  <w:r w:rsidRPr="004C3E81">
                    <w:t xml:space="preserve">Hea – </w:t>
                  </w:r>
                  <w:proofErr w:type="spellStart"/>
                  <w:r w:rsidRPr="004C3E81">
                    <w:t>huvitav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noortesõbralik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muuseumikogemus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33B962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1A0D72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r w:rsidRPr="004C3E81">
                    <w:rPr>
                      <w:b/>
                      <w:bCs/>
                      <w:lang w:val="ru-RU"/>
                    </w:rPr>
                    <w:t xml:space="preserve">Eesti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Politseimuuseum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(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Rakvere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2C135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lang w:val="ru-RU"/>
                    </w:rPr>
                    <w:t>Võttis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vastu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laagrigruppe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ja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viis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läbi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interaktiivseid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tegevusi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politseitöö</w:t>
                  </w:r>
                  <w:proofErr w:type="spellEnd"/>
                  <w:r w:rsidRPr="004C3E81">
                    <w:rPr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lang w:val="ru-RU"/>
                    </w:rPr>
                    <w:t>tutvustamiseks</w:t>
                  </w:r>
                  <w:proofErr w:type="spellEnd"/>
                  <w:r w:rsidRPr="004C3E81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ACC38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professionaalne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hariv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kaasav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programm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130D3A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04A063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Vaivara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Sinimägede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Muuseum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9F8A4" w14:textId="77777777" w:rsidR="004C3E81" w:rsidRPr="004C3E81" w:rsidRDefault="004C3E81" w:rsidP="004C3E81">
                  <w:proofErr w:type="spellStart"/>
                  <w:r w:rsidRPr="004C3E81">
                    <w:t>Korraldas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ajaloolisi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ekskursioone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aitas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laiendada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noorte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teadmisi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Eesti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ajaloost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47D07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sisukas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mõtlemapanev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muuseumielamus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7552C7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77F921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r w:rsidRPr="004C3E81">
                    <w:rPr>
                      <w:b/>
                      <w:bCs/>
                      <w:lang w:val="ru-RU"/>
                    </w:rPr>
                    <w:t xml:space="preserve">FC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Narva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Trans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D57FA" w14:textId="77777777" w:rsidR="004C3E81" w:rsidRPr="004C3E81" w:rsidRDefault="004C3E81" w:rsidP="004C3E81">
                  <w:proofErr w:type="spellStart"/>
                  <w:r w:rsidRPr="004C3E81">
                    <w:t>Osales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ühistegevustes</w:t>
                  </w:r>
                  <w:proofErr w:type="spellEnd"/>
                  <w:r w:rsidRPr="004C3E81">
                    <w:t xml:space="preserve"> (</w:t>
                  </w:r>
                  <w:proofErr w:type="spellStart"/>
                  <w:r w:rsidRPr="004C3E81">
                    <w:t>rahvastepall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viktoriin</w:t>
                  </w:r>
                  <w:proofErr w:type="spellEnd"/>
                  <w:r w:rsidRPr="004C3E81">
                    <w:t xml:space="preserve"> „Kus on </w:t>
                  </w:r>
                  <w:proofErr w:type="spellStart"/>
                  <w:proofErr w:type="gramStart"/>
                  <w:r w:rsidRPr="004C3E81">
                    <w:t>loogika</w:t>
                  </w:r>
                  <w:proofErr w:type="spellEnd"/>
                  <w:r w:rsidRPr="004C3E81">
                    <w:t>?“</w:t>
                  </w:r>
                  <w:proofErr w:type="gramEnd"/>
                  <w:r w:rsidRPr="004C3E81">
                    <w:t xml:space="preserve">) </w:t>
                  </w:r>
                  <w:proofErr w:type="spellStart"/>
                  <w:r w:rsidRPr="004C3E81">
                    <w:t>teise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laagri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noortega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50EB9" w14:textId="77777777" w:rsidR="004C3E81" w:rsidRPr="004C3E81" w:rsidRDefault="004C3E81" w:rsidP="004C3E81">
                  <w:r w:rsidRPr="004C3E81">
                    <w:t xml:space="preserve">Hea – </w:t>
                  </w:r>
                  <w:proofErr w:type="spellStart"/>
                  <w:r w:rsidRPr="004C3E81">
                    <w:t>lõbus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siduv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noortevaheline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koostegutsemine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743E1E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C0CE58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r w:rsidRPr="004C3E81">
                    <w:rPr>
                      <w:b/>
                      <w:bCs/>
                      <w:lang w:val="ru-RU"/>
                    </w:rPr>
                    <w:t xml:space="preserve">MTÜ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Vice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Versa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8C6A2" w14:textId="77777777" w:rsidR="004C3E81" w:rsidRPr="004C3E81" w:rsidRDefault="004C3E81" w:rsidP="004C3E81">
                  <w:proofErr w:type="spellStart"/>
                  <w:r w:rsidRPr="004C3E81">
                    <w:t>Aitas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korraldada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läbi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viia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meistriklasse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töötubasid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arutelusid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noortega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90553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loominguline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paindlik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noortesõbralik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koostöö</w:t>
                  </w:r>
                  <w:proofErr w:type="spellEnd"/>
                  <w:r w:rsidRPr="004C3E81">
                    <w:t>.</w:t>
                  </w:r>
                </w:p>
              </w:tc>
            </w:tr>
            <w:tr w:rsidR="004C3E81" w:rsidRPr="004C3E81" w14:paraId="4907DF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170E84" w14:textId="77777777" w:rsidR="004C3E81" w:rsidRPr="004C3E81" w:rsidRDefault="004C3E81" w:rsidP="004C3E81">
                  <w:pPr>
                    <w:rPr>
                      <w:lang w:val="ru-RU"/>
                    </w:rPr>
                  </w:pPr>
                  <w:proofErr w:type="spellStart"/>
                  <w:r w:rsidRPr="004C3E81">
                    <w:rPr>
                      <w:b/>
                      <w:bCs/>
                      <w:lang w:val="ru-RU"/>
                    </w:rPr>
                    <w:t>Viru</w:t>
                  </w:r>
                  <w:proofErr w:type="spellEnd"/>
                  <w:r w:rsidRPr="004C3E81">
                    <w:rPr>
                      <w:b/>
                      <w:bCs/>
                      <w:lang w:val="ru-RU"/>
                    </w:rPr>
                    <w:t xml:space="preserve"> Event OÜ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4A3B7" w14:textId="77777777" w:rsidR="004C3E81" w:rsidRPr="004C3E81" w:rsidRDefault="004C3E81" w:rsidP="004C3E81">
                  <w:proofErr w:type="spellStart"/>
                  <w:r w:rsidRPr="004C3E81">
                    <w:t>Toetas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praktiliste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tegevuste</w:t>
                  </w:r>
                  <w:proofErr w:type="spellEnd"/>
                  <w:r w:rsidRPr="004C3E81">
                    <w:t xml:space="preserve">, </w:t>
                  </w:r>
                  <w:proofErr w:type="spellStart"/>
                  <w:r w:rsidRPr="004C3E81">
                    <w:t>meistriklasside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arutelude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elluviimist</w:t>
                  </w:r>
                  <w:proofErr w:type="spellEnd"/>
                  <w:r w:rsidRPr="004C3E81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95B14" w14:textId="77777777" w:rsidR="004C3E81" w:rsidRPr="004C3E81" w:rsidRDefault="004C3E81" w:rsidP="004C3E81">
                  <w:proofErr w:type="spellStart"/>
                  <w:r w:rsidRPr="004C3E81">
                    <w:t>Väga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hea</w:t>
                  </w:r>
                  <w:proofErr w:type="spellEnd"/>
                  <w:r w:rsidRPr="004C3E81">
                    <w:t xml:space="preserve"> – </w:t>
                  </w:r>
                  <w:proofErr w:type="spellStart"/>
                  <w:r w:rsidRPr="004C3E81">
                    <w:t>professionaalne</w:t>
                  </w:r>
                  <w:proofErr w:type="spellEnd"/>
                  <w:r w:rsidRPr="004C3E81">
                    <w:t xml:space="preserve"> ja </w:t>
                  </w:r>
                  <w:proofErr w:type="spellStart"/>
                  <w:r w:rsidRPr="004C3E81">
                    <w:t>noortele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suunatud</w:t>
                  </w:r>
                  <w:proofErr w:type="spellEnd"/>
                  <w:r w:rsidRPr="004C3E81">
                    <w:t xml:space="preserve"> </w:t>
                  </w:r>
                  <w:proofErr w:type="spellStart"/>
                  <w:r w:rsidRPr="004C3E81">
                    <w:t>lähenemine</w:t>
                  </w:r>
                  <w:proofErr w:type="spellEnd"/>
                  <w:r w:rsidRPr="004C3E81">
                    <w:t>.</w:t>
                  </w:r>
                </w:p>
              </w:tc>
            </w:tr>
          </w:tbl>
          <w:p w14:paraId="632B047F" w14:textId="6F7C24E1" w:rsidR="0067686A" w:rsidRPr="004C3E81" w:rsidRDefault="004C3E81" w:rsidP="00B055AA">
            <w:proofErr w:type="spellStart"/>
            <w:r w:rsidRPr="004C3E81">
              <w:rPr>
                <w:b/>
                <w:bCs/>
              </w:rPr>
              <w:t>Üldhinnang</w:t>
            </w:r>
            <w:proofErr w:type="spellEnd"/>
            <w:r w:rsidRPr="004C3E81">
              <w:rPr>
                <w:b/>
                <w:bCs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koostööle</w:t>
            </w:r>
            <w:proofErr w:type="spellEnd"/>
            <w:r w:rsidRPr="004C3E81">
              <w:rPr>
                <w:b/>
                <w:bCs/>
              </w:rPr>
              <w:t>:</w:t>
            </w:r>
            <w:r w:rsidRPr="004C3E81">
              <w:br/>
            </w:r>
            <w:proofErr w:type="spellStart"/>
            <w:r w:rsidRPr="004C3E81">
              <w:t>Koostöö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kõikide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partneritega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sujus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väga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hästi</w:t>
            </w:r>
            <w:proofErr w:type="spellEnd"/>
            <w:r w:rsidRPr="004C3E81">
              <w:t xml:space="preserve">. </w:t>
            </w:r>
            <w:proofErr w:type="spellStart"/>
            <w:r w:rsidRPr="004C3E81">
              <w:t>Projekti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edukas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elluviimine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sai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võimalikuks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tänu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mitmetasandilisele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koostööle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kohalike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asutuste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ettevõtjate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noorteorganisatsioonidega</w:t>
            </w:r>
            <w:proofErr w:type="spellEnd"/>
            <w:r w:rsidRPr="004C3E81">
              <w:t xml:space="preserve">. </w:t>
            </w:r>
            <w:proofErr w:type="spellStart"/>
            <w:r w:rsidRPr="004C3E81">
              <w:t>Mitmed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partnerid</w:t>
            </w:r>
            <w:proofErr w:type="spellEnd"/>
            <w:r w:rsidRPr="004C3E81">
              <w:t xml:space="preserve"> on juba </w:t>
            </w:r>
            <w:proofErr w:type="spellStart"/>
            <w:r w:rsidRPr="004C3E81">
              <w:t>avaldanud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soovi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jätkata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koostööd</w:t>
            </w:r>
            <w:proofErr w:type="spellEnd"/>
            <w:r w:rsidRPr="004C3E81">
              <w:t xml:space="preserve"> ka </w:t>
            </w:r>
            <w:proofErr w:type="spellStart"/>
            <w:r w:rsidRPr="004C3E81">
              <w:t>tulevastes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noortevaldkonna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riigikaitsega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seotud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projektides</w:t>
            </w:r>
            <w:proofErr w:type="spellEnd"/>
            <w:r w:rsidRPr="004C3E81">
              <w:t>.</w:t>
            </w:r>
          </w:p>
        </w:tc>
      </w:tr>
      <w:tr w:rsidR="00C27FA9" w:rsidRPr="00C5276C" w14:paraId="58FA01DA" w14:textId="77777777" w:rsidTr="00F33E71">
        <w:tc>
          <w:tcPr>
            <w:tcW w:w="4390" w:type="dxa"/>
          </w:tcPr>
          <w:p w14:paraId="4CF83D35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lastRenderedPageBreak/>
              <w:t>Kokkuvõttev hinnang oma tegevusele</w:t>
            </w:r>
          </w:p>
          <w:p w14:paraId="6A50EBC6" w14:textId="77777777"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 xml:space="preserve">Andke konstruktiivne hinnang </w:t>
            </w:r>
            <w:r w:rsidRPr="00C27FA9">
              <w:rPr>
                <w:i/>
                <w:lang w:val="et-EE"/>
              </w:rPr>
              <w:lastRenderedPageBreak/>
              <w:t>oma tegevusele projekti läbiviimisel – millised tegevused õnnestusid, mis vajab parandamist jmt.</w:t>
            </w:r>
          </w:p>
        </w:tc>
        <w:tc>
          <w:tcPr>
            <w:tcW w:w="5244" w:type="dxa"/>
          </w:tcPr>
          <w:p w14:paraId="4A082FAB" w14:textId="77777777" w:rsidR="004C3E81" w:rsidRPr="003C6F39" w:rsidRDefault="004C3E81" w:rsidP="004C3E81">
            <w:pPr>
              <w:rPr>
                <w:b/>
                <w:bCs/>
                <w:lang w:val="et-EE"/>
              </w:rPr>
            </w:pPr>
            <w:r w:rsidRPr="003C6F39">
              <w:rPr>
                <w:b/>
                <w:bCs/>
                <w:lang w:val="et-EE"/>
              </w:rPr>
              <w:lastRenderedPageBreak/>
              <w:t>Kokkuvõttev hinnang oma tegevusele</w:t>
            </w:r>
          </w:p>
          <w:p w14:paraId="371989BD" w14:textId="77777777" w:rsidR="004C3E81" w:rsidRPr="004C3E81" w:rsidRDefault="004C3E81" w:rsidP="004C3E81">
            <w:r w:rsidRPr="003C6F39">
              <w:rPr>
                <w:lang w:val="et-EE"/>
              </w:rPr>
              <w:t xml:space="preserve">Projekti „Riigikaitse laagrid Narvas“ elluviimist hindame üldiselt väga edukaks ja sisukaks. </w:t>
            </w:r>
            <w:proofErr w:type="spellStart"/>
            <w:r w:rsidRPr="004C3E81">
              <w:t>Kõik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planeeritud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laagrite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vahetused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toimusid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vastavalt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ajakavale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tegevused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viidi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läbi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kavandatud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mahus</w:t>
            </w:r>
            <w:proofErr w:type="spellEnd"/>
            <w:r w:rsidRPr="004C3E81">
              <w:t xml:space="preserve">. </w:t>
            </w:r>
            <w:proofErr w:type="spellStart"/>
            <w:r w:rsidRPr="004C3E81">
              <w:t>Osalejate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huvi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aktiivsus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tagasiside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kinnitavad</w:t>
            </w:r>
            <w:proofErr w:type="spellEnd"/>
            <w:r w:rsidRPr="004C3E81">
              <w:t xml:space="preserve">, et </w:t>
            </w:r>
            <w:proofErr w:type="spellStart"/>
            <w:r w:rsidRPr="004C3E81">
              <w:t>projekt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täitis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seatud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eesmärgid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mõjutas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positiivselt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noorte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teadlikkust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koostööoskusi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ning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seost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Eesti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riigiga</w:t>
            </w:r>
            <w:proofErr w:type="spellEnd"/>
            <w:r w:rsidRPr="004C3E81">
              <w:t>.</w:t>
            </w:r>
          </w:p>
          <w:p w14:paraId="69C5F099" w14:textId="77777777" w:rsidR="004C3E81" w:rsidRPr="004C3E81" w:rsidRDefault="004C3E81" w:rsidP="004C3E81">
            <w:pPr>
              <w:rPr>
                <w:b/>
                <w:bCs/>
                <w:lang w:val="ru-RU"/>
              </w:rPr>
            </w:pPr>
            <w:proofErr w:type="spellStart"/>
            <w:r w:rsidRPr="004C3E81">
              <w:rPr>
                <w:b/>
                <w:bCs/>
                <w:lang w:val="ru-RU"/>
              </w:rPr>
              <w:t>Õnnestunud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  <w:lang w:val="ru-RU"/>
              </w:rPr>
              <w:t>aspektid</w:t>
            </w:r>
            <w:proofErr w:type="spellEnd"/>
            <w:r w:rsidRPr="004C3E81">
              <w:rPr>
                <w:b/>
                <w:bCs/>
                <w:lang w:val="ru-RU"/>
              </w:rPr>
              <w:t>:</w:t>
            </w:r>
          </w:p>
          <w:p w14:paraId="69AC0EB9" w14:textId="77777777" w:rsidR="004C3E81" w:rsidRPr="004C3E81" w:rsidRDefault="004C3E81" w:rsidP="004C3E81">
            <w:pPr>
              <w:numPr>
                <w:ilvl w:val="0"/>
                <w:numId w:val="10"/>
              </w:numPr>
            </w:pPr>
            <w:proofErr w:type="spellStart"/>
            <w:r w:rsidRPr="004C3E81">
              <w:rPr>
                <w:b/>
                <w:bCs/>
              </w:rPr>
              <w:lastRenderedPageBreak/>
              <w:t>Logistika</w:t>
            </w:r>
            <w:proofErr w:type="spellEnd"/>
            <w:r w:rsidRPr="004C3E81">
              <w:rPr>
                <w:b/>
                <w:bCs/>
              </w:rPr>
              <w:t xml:space="preserve"> ja </w:t>
            </w:r>
            <w:proofErr w:type="spellStart"/>
            <w:r w:rsidRPr="004C3E81">
              <w:rPr>
                <w:b/>
                <w:bCs/>
              </w:rPr>
              <w:t>ajakava</w:t>
            </w:r>
            <w:proofErr w:type="spellEnd"/>
            <w:r w:rsidRPr="004C3E81">
              <w:rPr>
                <w:b/>
                <w:bCs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planeerimine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toimis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hästi</w:t>
            </w:r>
            <w:proofErr w:type="spellEnd"/>
            <w:r w:rsidRPr="004C3E81">
              <w:t xml:space="preserve"> – </w:t>
            </w:r>
            <w:proofErr w:type="spellStart"/>
            <w:r w:rsidRPr="004C3E81">
              <w:t>kõik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tegevused</w:t>
            </w:r>
            <w:proofErr w:type="spellEnd"/>
            <w:r w:rsidRPr="004C3E81">
              <w:t xml:space="preserve"> said </w:t>
            </w:r>
            <w:proofErr w:type="spellStart"/>
            <w:r w:rsidRPr="004C3E81">
              <w:t>korralikult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ette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valmistatud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ellu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viidud</w:t>
            </w:r>
            <w:proofErr w:type="spellEnd"/>
            <w:r w:rsidRPr="004C3E81">
              <w:t>.</w:t>
            </w:r>
          </w:p>
          <w:p w14:paraId="08BDB3B1" w14:textId="74A97A57" w:rsidR="004C3E81" w:rsidRPr="0077502E" w:rsidRDefault="004C3E81" w:rsidP="004C3E81">
            <w:pPr>
              <w:numPr>
                <w:ilvl w:val="0"/>
                <w:numId w:val="10"/>
              </w:numPr>
            </w:pPr>
            <w:proofErr w:type="spellStart"/>
            <w:r w:rsidRPr="004C3E81">
              <w:rPr>
                <w:b/>
                <w:bCs/>
              </w:rPr>
              <w:t>Partnerite</w:t>
            </w:r>
            <w:proofErr w:type="spellEnd"/>
            <w:r w:rsidRPr="004C3E81">
              <w:rPr>
                <w:b/>
                <w:bCs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kaasamine</w:t>
            </w:r>
            <w:proofErr w:type="spellEnd"/>
            <w:r w:rsidRPr="004C3E81">
              <w:t xml:space="preserve"> (</w:t>
            </w:r>
            <w:proofErr w:type="spellStart"/>
            <w:r w:rsidR="0077502E">
              <w:t>p</w:t>
            </w:r>
            <w:r w:rsidRPr="004C3E81">
              <w:t>olitsei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haigla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muuseumid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jt</w:t>
            </w:r>
            <w:proofErr w:type="spellEnd"/>
            <w:r w:rsidRPr="004C3E81">
              <w:t xml:space="preserve">) </w:t>
            </w:r>
            <w:proofErr w:type="spellStart"/>
            <w:r w:rsidRPr="004C3E81">
              <w:t>oli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süsteemne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tulemuslik</w:t>
            </w:r>
            <w:proofErr w:type="spellEnd"/>
            <w:r w:rsidRPr="004C3E81">
              <w:t xml:space="preserve">. </w:t>
            </w:r>
            <w:proofErr w:type="spellStart"/>
            <w:r w:rsidRPr="0077502E">
              <w:t>Esinejad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olid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professionaalsed</w:t>
            </w:r>
            <w:proofErr w:type="spellEnd"/>
            <w:r w:rsidRPr="0077502E">
              <w:t xml:space="preserve"> ja </w:t>
            </w:r>
            <w:proofErr w:type="spellStart"/>
            <w:r w:rsidRPr="0077502E">
              <w:t>sidusid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teemad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hästi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noorte</w:t>
            </w:r>
            <w:proofErr w:type="spellEnd"/>
            <w:r w:rsidRPr="0077502E">
              <w:t xml:space="preserve"> </w:t>
            </w:r>
            <w:proofErr w:type="spellStart"/>
            <w:r w:rsidRPr="0077502E">
              <w:t>igapäevaeluga</w:t>
            </w:r>
            <w:proofErr w:type="spellEnd"/>
            <w:r w:rsidRPr="0077502E">
              <w:t>.</w:t>
            </w:r>
          </w:p>
          <w:p w14:paraId="70A330AA" w14:textId="77777777" w:rsidR="004C3E81" w:rsidRPr="004C3E81" w:rsidRDefault="004C3E81" w:rsidP="004C3E81">
            <w:pPr>
              <w:numPr>
                <w:ilvl w:val="0"/>
                <w:numId w:val="10"/>
              </w:numPr>
            </w:pPr>
            <w:proofErr w:type="spellStart"/>
            <w:r w:rsidRPr="004C3E81">
              <w:rPr>
                <w:b/>
                <w:bCs/>
              </w:rPr>
              <w:t>Noorte</w:t>
            </w:r>
            <w:proofErr w:type="spellEnd"/>
            <w:r w:rsidRPr="004C3E81">
              <w:rPr>
                <w:b/>
                <w:bCs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osalus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oli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aktiivne</w:t>
            </w:r>
            <w:proofErr w:type="spellEnd"/>
            <w:r w:rsidRPr="004C3E81">
              <w:t xml:space="preserve"> – </w:t>
            </w:r>
            <w:proofErr w:type="spellStart"/>
            <w:r w:rsidRPr="004C3E81">
              <w:t>nad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olid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kaasatud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igasse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tegevusse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andsid</w:t>
            </w:r>
            <w:proofErr w:type="spellEnd"/>
            <w:r w:rsidRPr="004C3E81">
              <w:t xml:space="preserve"> head </w:t>
            </w:r>
            <w:proofErr w:type="spellStart"/>
            <w:r w:rsidRPr="004C3E81">
              <w:t>tagasisidet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ning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paljud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avaldasid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soovi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osaleda</w:t>
            </w:r>
            <w:proofErr w:type="spellEnd"/>
            <w:r w:rsidRPr="004C3E81">
              <w:t xml:space="preserve"> ka </w:t>
            </w:r>
            <w:proofErr w:type="spellStart"/>
            <w:r w:rsidRPr="004C3E81">
              <w:t>tulevikus</w:t>
            </w:r>
            <w:proofErr w:type="spellEnd"/>
            <w:r w:rsidRPr="004C3E81">
              <w:t>.</w:t>
            </w:r>
          </w:p>
          <w:p w14:paraId="3F8EDFC5" w14:textId="77777777" w:rsidR="004C3E81" w:rsidRPr="004C3E81" w:rsidRDefault="004C3E81" w:rsidP="004C3E81">
            <w:pPr>
              <w:numPr>
                <w:ilvl w:val="0"/>
                <w:numId w:val="10"/>
              </w:numPr>
            </w:pPr>
            <w:r w:rsidRPr="004C3E81">
              <w:rPr>
                <w:b/>
                <w:bCs/>
              </w:rPr>
              <w:t xml:space="preserve">Sisu </w:t>
            </w:r>
            <w:proofErr w:type="spellStart"/>
            <w:r w:rsidRPr="004C3E81">
              <w:rPr>
                <w:b/>
                <w:bCs/>
              </w:rPr>
              <w:t>mitmekesisus</w:t>
            </w:r>
            <w:proofErr w:type="spellEnd"/>
            <w:r w:rsidRPr="004C3E81">
              <w:t xml:space="preserve"> – </w:t>
            </w:r>
            <w:proofErr w:type="spellStart"/>
            <w:r w:rsidRPr="004C3E81">
              <w:t>loengud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praktilised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tegevused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arutelud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mängud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muuseumikülastused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lõid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tasakaalustatud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motiveeriva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keskkonna</w:t>
            </w:r>
            <w:proofErr w:type="spellEnd"/>
            <w:r w:rsidRPr="004C3E81">
              <w:t>.</w:t>
            </w:r>
          </w:p>
          <w:p w14:paraId="672B65B3" w14:textId="77777777" w:rsidR="004C3E81" w:rsidRPr="004C3E81" w:rsidRDefault="004C3E81" w:rsidP="004C3E81">
            <w:pPr>
              <w:numPr>
                <w:ilvl w:val="0"/>
                <w:numId w:val="10"/>
              </w:numPr>
            </w:pPr>
            <w:proofErr w:type="spellStart"/>
            <w:r w:rsidRPr="004C3E81">
              <w:rPr>
                <w:b/>
                <w:bCs/>
              </w:rPr>
              <w:t>Turvalisus</w:t>
            </w:r>
            <w:proofErr w:type="spellEnd"/>
            <w:r w:rsidRPr="004C3E81">
              <w:rPr>
                <w:b/>
                <w:bCs/>
              </w:rPr>
              <w:t xml:space="preserve"> ja </w:t>
            </w:r>
            <w:proofErr w:type="spellStart"/>
            <w:r w:rsidRPr="004C3E81">
              <w:rPr>
                <w:b/>
                <w:bCs/>
              </w:rPr>
              <w:t>vastutus</w:t>
            </w:r>
            <w:proofErr w:type="spellEnd"/>
            <w:r w:rsidRPr="004C3E81">
              <w:t xml:space="preserve"> – </w:t>
            </w:r>
            <w:proofErr w:type="spellStart"/>
            <w:r w:rsidRPr="004C3E81">
              <w:t>kõik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toimusid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turvalises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keskkonnas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juhendajad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olid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valmis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ootamatuteks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olukordadeks</w:t>
            </w:r>
            <w:proofErr w:type="spellEnd"/>
            <w:r w:rsidRPr="004C3E81">
              <w:t>.</w:t>
            </w:r>
          </w:p>
          <w:p w14:paraId="06E97BC4" w14:textId="77777777" w:rsidR="004C3E81" w:rsidRPr="004C3E81" w:rsidRDefault="004C3E81" w:rsidP="004C3E81">
            <w:pPr>
              <w:rPr>
                <w:b/>
                <w:bCs/>
                <w:lang w:val="ru-RU"/>
              </w:rPr>
            </w:pPr>
            <w:proofErr w:type="spellStart"/>
            <w:r w:rsidRPr="004C3E81">
              <w:rPr>
                <w:b/>
                <w:bCs/>
                <w:lang w:val="ru-RU"/>
              </w:rPr>
              <w:t>Parandamist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  <w:lang w:val="ru-RU"/>
              </w:rPr>
              <w:t>vajavad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  <w:lang w:val="ru-RU"/>
              </w:rPr>
              <w:t>kohad</w:t>
            </w:r>
            <w:proofErr w:type="spellEnd"/>
            <w:r w:rsidRPr="004C3E81">
              <w:rPr>
                <w:b/>
                <w:bCs/>
                <w:lang w:val="ru-RU"/>
              </w:rPr>
              <w:t>:</w:t>
            </w:r>
          </w:p>
          <w:p w14:paraId="4BBD308D" w14:textId="77777777" w:rsidR="004C3E81" w:rsidRPr="004C3E81" w:rsidRDefault="004C3E81" w:rsidP="004C3E81">
            <w:pPr>
              <w:numPr>
                <w:ilvl w:val="0"/>
                <w:numId w:val="11"/>
              </w:numPr>
              <w:rPr>
                <w:lang w:val="ru-RU"/>
              </w:rPr>
            </w:pPr>
            <w:proofErr w:type="spellStart"/>
            <w:r w:rsidRPr="004C3E81">
              <w:rPr>
                <w:b/>
                <w:bCs/>
              </w:rPr>
              <w:t>Ilmastikust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tingitud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</w:rPr>
              <w:t>muutused</w:t>
            </w:r>
            <w:proofErr w:type="spellEnd"/>
            <w:r w:rsidRPr="004C3E81">
              <w:rPr>
                <w:lang w:val="ru-RU"/>
              </w:rPr>
              <w:t xml:space="preserve"> – ü</w:t>
            </w:r>
            <w:proofErr w:type="spellStart"/>
            <w:r w:rsidRPr="004C3E81">
              <w:t>ksikud</w:t>
            </w:r>
            <w:proofErr w:type="spellEnd"/>
            <w:r w:rsidRPr="004C3E81">
              <w:rPr>
                <w:lang w:val="ru-RU"/>
              </w:rPr>
              <w:t xml:space="preserve"> </w:t>
            </w:r>
            <w:r w:rsidRPr="004C3E81">
              <w:t>v</w:t>
            </w:r>
            <w:r w:rsidRPr="004C3E81">
              <w:rPr>
                <w:lang w:val="ru-RU"/>
              </w:rPr>
              <w:t>ä</w:t>
            </w:r>
            <w:proofErr w:type="spellStart"/>
            <w:r w:rsidRPr="004C3E81">
              <w:t>litegevused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tuli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ilmastiku</w:t>
            </w:r>
            <w:proofErr w:type="spellEnd"/>
            <w:r w:rsidRPr="004C3E81">
              <w:rPr>
                <w:lang w:val="ru-RU"/>
              </w:rPr>
              <w:t xml:space="preserve"> </w:t>
            </w:r>
            <w:r w:rsidRPr="004C3E81">
              <w:t>t</w:t>
            </w:r>
            <w:r w:rsidRPr="004C3E81">
              <w:rPr>
                <w:lang w:val="ru-RU"/>
              </w:rPr>
              <w:t>õ</w:t>
            </w:r>
            <w:proofErr w:type="spellStart"/>
            <w:r w:rsidRPr="004C3E81">
              <w:t>ttu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kohandada</w:t>
            </w:r>
            <w:proofErr w:type="spellEnd"/>
            <w:r w:rsidRPr="004C3E81">
              <w:rPr>
                <w:lang w:val="ru-RU"/>
              </w:rPr>
              <w:t xml:space="preserve"> </w:t>
            </w:r>
            <w:r w:rsidRPr="004C3E81">
              <w:t>v</w:t>
            </w:r>
            <w:r w:rsidRPr="004C3E81">
              <w:rPr>
                <w:lang w:val="ru-RU"/>
              </w:rPr>
              <w:t>õ</w:t>
            </w:r>
            <w:proofErr w:type="spellStart"/>
            <w:r w:rsidRPr="004C3E81">
              <w:t>i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viia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siseruumidesse</w:t>
            </w:r>
            <w:proofErr w:type="spellEnd"/>
            <w:r w:rsidRPr="004C3E81">
              <w:rPr>
                <w:lang w:val="ru-RU"/>
              </w:rPr>
              <w:t xml:space="preserve">; </w:t>
            </w:r>
            <w:r w:rsidRPr="004C3E81">
              <w:t>j</w:t>
            </w:r>
            <w:r w:rsidRPr="004C3E81">
              <w:rPr>
                <w:lang w:val="ru-RU"/>
              </w:rPr>
              <w:t>ä</w:t>
            </w:r>
            <w:proofErr w:type="spellStart"/>
            <w:r w:rsidRPr="004C3E81">
              <w:t>rgmisel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korral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planeerime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rohkem</w:t>
            </w:r>
            <w:proofErr w:type="spellEnd"/>
            <w:r w:rsidRPr="004C3E81">
              <w:rPr>
                <w:lang w:val="ru-RU"/>
              </w:rPr>
              <w:t xml:space="preserve"> </w:t>
            </w:r>
            <w:proofErr w:type="spellStart"/>
            <w:r w:rsidRPr="004C3E81">
              <w:t>varuvariante</w:t>
            </w:r>
            <w:proofErr w:type="spellEnd"/>
            <w:r w:rsidRPr="004C3E81">
              <w:rPr>
                <w:lang w:val="ru-RU"/>
              </w:rPr>
              <w:t>.</w:t>
            </w:r>
          </w:p>
          <w:p w14:paraId="269D2B33" w14:textId="77777777" w:rsidR="004C3E81" w:rsidRPr="003C6F39" w:rsidRDefault="004C3E81" w:rsidP="004C3E81">
            <w:pPr>
              <w:rPr>
                <w:b/>
                <w:bCs/>
              </w:rPr>
            </w:pPr>
            <w:proofErr w:type="spellStart"/>
            <w:r w:rsidRPr="003C6F39">
              <w:rPr>
                <w:b/>
                <w:bCs/>
              </w:rPr>
              <w:t>Kokkuvõttes</w:t>
            </w:r>
            <w:proofErr w:type="spellEnd"/>
            <w:r w:rsidRPr="003C6F39">
              <w:rPr>
                <w:b/>
                <w:bCs/>
              </w:rPr>
              <w:t>:</w:t>
            </w:r>
          </w:p>
          <w:p w14:paraId="3D71FCBF" w14:textId="418BCD4B" w:rsidR="00C27FA9" w:rsidRPr="004C3E81" w:rsidRDefault="004C3E81" w:rsidP="004C3E81">
            <w:r w:rsidRPr="004C3E81">
              <w:t xml:space="preserve">Projekt </w:t>
            </w:r>
            <w:proofErr w:type="spellStart"/>
            <w:r w:rsidRPr="004C3E81">
              <w:t>näitas</w:t>
            </w:r>
            <w:proofErr w:type="spellEnd"/>
            <w:r w:rsidRPr="004C3E81">
              <w:t xml:space="preserve">, et </w:t>
            </w:r>
            <w:r w:rsidRPr="004C3E81">
              <w:rPr>
                <w:b/>
                <w:bCs/>
              </w:rPr>
              <w:t xml:space="preserve">MTÜ Narva </w:t>
            </w:r>
            <w:proofErr w:type="spellStart"/>
            <w:r w:rsidRPr="004C3E81">
              <w:rPr>
                <w:b/>
                <w:bCs/>
              </w:rPr>
              <w:t>Noored</w:t>
            </w:r>
            <w:proofErr w:type="spellEnd"/>
            <w:r w:rsidRPr="004C3E81">
              <w:t xml:space="preserve"> on </w:t>
            </w:r>
            <w:proofErr w:type="spellStart"/>
            <w:r w:rsidRPr="004C3E81">
              <w:t>suuteline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professionaalselt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sisukalt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korraldama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noortele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suunatud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riigikaitseteemalisi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laagreid</w:t>
            </w:r>
            <w:proofErr w:type="spellEnd"/>
            <w:r w:rsidRPr="004C3E81">
              <w:t xml:space="preserve">. </w:t>
            </w:r>
            <w:proofErr w:type="spellStart"/>
            <w:r w:rsidRPr="004C3E81">
              <w:t>Õppisime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palju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saime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väärtuslikke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kogemusi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tugevdasime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koostööd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mitme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olulise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partneriga</w:t>
            </w:r>
            <w:proofErr w:type="spellEnd"/>
            <w:r w:rsidRPr="004C3E81">
              <w:t xml:space="preserve">. Meil on </w:t>
            </w:r>
            <w:proofErr w:type="spellStart"/>
            <w:r w:rsidRPr="004C3E81">
              <w:t>kindel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soov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valmisolek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korraldada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sarnaseid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tegevusi</w:t>
            </w:r>
            <w:proofErr w:type="spellEnd"/>
            <w:r w:rsidRPr="004C3E81">
              <w:t xml:space="preserve"> ka </w:t>
            </w:r>
            <w:proofErr w:type="spellStart"/>
            <w:r w:rsidRPr="004C3E81">
              <w:t>tulevikus</w:t>
            </w:r>
            <w:proofErr w:type="spellEnd"/>
            <w:r w:rsidRPr="004C3E81">
              <w:t xml:space="preserve"> – </w:t>
            </w:r>
            <w:proofErr w:type="spellStart"/>
            <w:r w:rsidRPr="004C3E81">
              <w:t>veelgi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paremini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kaasavamalt</w:t>
            </w:r>
            <w:proofErr w:type="spellEnd"/>
            <w:r w:rsidRPr="004C3E81">
              <w:t xml:space="preserve"> ja </w:t>
            </w:r>
            <w:proofErr w:type="spellStart"/>
            <w:r w:rsidRPr="004C3E81">
              <w:t>mõjusamalt</w:t>
            </w:r>
            <w:proofErr w:type="spellEnd"/>
            <w:r w:rsidRPr="004C3E81">
              <w:t>.</w:t>
            </w:r>
          </w:p>
        </w:tc>
      </w:tr>
      <w:tr w:rsidR="00C27FA9" w:rsidRPr="00C5276C" w14:paraId="66870D84" w14:textId="77777777" w:rsidTr="00F33E71">
        <w:tc>
          <w:tcPr>
            <w:tcW w:w="4390" w:type="dxa"/>
          </w:tcPr>
          <w:p w14:paraId="0A25F991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lastRenderedPageBreak/>
              <w:t>Planeeritavad muudatused järgmiseks korraks</w:t>
            </w:r>
          </w:p>
          <w:p w14:paraId="6DE3DC55" w14:textId="77777777"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5244" w:type="dxa"/>
          </w:tcPr>
          <w:p w14:paraId="3D895F8C" w14:textId="77777777" w:rsidR="004C3E81" w:rsidRPr="003C6F39" w:rsidRDefault="004C3E81" w:rsidP="004C3E81">
            <w:pPr>
              <w:rPr>
                <w:b/>
                <w:bCs/>
                <w:lang w:val="et-EE"/>
              </w:rPr>
            </w:pPr>
            <w:r w:rsidRPr="003C6F39">
              <w:rPr>
                <w:b/>
                <w:bCs/>
                <w:lang w:val="et-EE"/>
              </w:rPr>
              <w:t>Planeeritavad muudatused järgmiseks korraks</w:t>
            </w:r>
          </w:p>
          <w:p w14:paraId="179DAE93" w14:textId="6DADC230" w:rsidR="004C3E81" w:rsidRPr="004C2968" w:rsidRDefault="004C3E81" w:rsidP="004C3E81">
            <w:pPr>
              <w:rPr>
                <w:lang w:val="et-EE"/>
              </w:rPr>
            </w:pPr>
            <w:r w:rsidRPr="003C6F39">
              <w:rPr>
                <w:lang w:val="et-EE"/>
              </w:rPr>
              <w:t>Projekti „Riigikaitse laagrid Narvas“ elluviimine kulges edukalt, kuid iga kogemus pakub ka õppimiskohti. Järgmisel korral kavandame järgmisi täiustusi, et muuta laagrid veelgi kvaliteetsemaks, kaasavamaks ja sujuvamaks:</w:t>
            </w:r>
          </w:p>
          <w:p w14:paraId="0D172D67" w14:textId="2119DC5B" w:rsidR="004C3E81" w:rsidRPr="004C3E81" w:rsidRDefault="004C3E81" w:rsidP="004C3E8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t-EE"/>
              </w:rPr>
              <w:t>1</w:t>
            </w:r>
            <w:r w:rsidRPr="004C3E81">
              <w:rPr>
                <w:b/>
                <w:bCs/>
                <w:lang w:val="ru-RU"/>
              </w:rPr>
              <w:t xml:space="preserve">. </w:t>
            </w:r>
            <w:proofErr w:type="spellStart"/>
            <w:r w:rsidRPr="004C3E81">
              <w:rPr>
                <w:b/>
                <w:bCs/>
                <w:lang w:val="ru-RU"/>
              </w:rPr>
              <w:t>Tugevamad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  <w:lang w:val="ru-RU"/>
              </w:rPr>
              <w:t>ilmastikukindlad</w:t>
            </w:r>
            <w:proofErr w:type="spellEnd"/>
            <w:r w:rsidRPr="004C3E8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C3E81">
              <w:rPr>
                <w:b/>
                <w:bCs/>
                <w:lang w:val="ru-RU"/>
              </w:rPr>
              <w:t>varuplaanid</w:t>
            </w:r>
            <w:proofErr w:type="spellEnd"/>
          </w:p>
          <w:p w14:paraId="4D358B7A" w14:textId="77777777" w:rsidR="004C3E81" w:rsidRPr="004C3E81" w:rsidRDefault="004C3E81" w:rsidP="004C3E81">
            <w:pPr>
              <w:numPr>
                <w:ilvl w:val="0"/>
                <w:numId w:val="13"/>
              </w:numPr>
            </w:pPr>
            <w:proofErr w:type="spellStart"/>
            <w:r w:rsidRPr="004C3E81">
              <w:t>Planeerime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iga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välitegevuse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kõrvale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alternatiivse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siseruumides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toimuva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tegevuse</w:t>
            </w:r>
            <w:proofErr w:type="spellEnd"/>
            <w:r w:rsidRPr="004C3E81">
              <w:t xml:space="preserve">, et </w:t>
            </w:r>
            <w:proofErr w:type="spellStart"/>
            <w:r w:rsidRPr="004C3E81">
              <w:t>ilmastikust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tulenevad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muudatused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ei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mõjutaks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laagri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kvaliteeti</w:t>
            </w:r>
            <w:proofErr w:type="spellEnd"/>
            <w:r w:rsidRPr="004C3E81">
              <w:t>.</w:t>
            </w:r>
          </w:p>
          <w:p w14:paraId="1A34B6F7" w14:textId="77777777" w:rsidR="004C3E81" w:rsidRPr="004C3E81" w:rsidRDefault="004C3E81" w:rsidP="004C3E81">
            <w:pPr>
              <w:numPr>
                <w:ilvl w:val="0"/>
                <w:numId w:val="13"/>
              </w:numPr>
            </w:pPr>
            <w:proofErr w:type="spellStart"/>
            <w:r w:rsidRPr="004C3E81">
              <w:t>Kaasame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rohkem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ruumipartnereid</w:t>
            </w:r>
            <w:proofErr w:type="spellEnd"/>
            <w:r w:rsidRPr="004C3E81">
              <w:t xml:space="preserve"> (</w:t>
            </w:r>
            <w:proofErr w:type="spellStart"/>
            <w:r w:rsidRPr="004C3E81">
              <w:t>nt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koolid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huvikeskused</w:t>
            </w:r>
            <w:proofErr w:type="spellEnd"/>
            <w:r w:rsidRPr="004C3E81">
              <w:t xml:space="preserve">) </w:t>
            </w:r>
            <w:proofErr w:type="spellStart"/>
            <w:r w:rsidRPr="004C3E81">
              <w:t>siseruumide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kasutamiseks</w:t>
            </w:r>
            <w:proofErr w:type="spellEnd"/>
            <w:r w:rsidRPr="004C3E81">
              <w:t>.</w:t>
            </w:r>
          </w:p>
          <w:p w14:paraId="4C98308C" w14:textId="1919B20F" w:rsidR="004C3E81" w:rsidRPr="008A5AB7" w:rsidRDefault="008A5AB7" w:rsidP="004C3E8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3E81" w:rsidRPr="008A5AB7">
              <w:rPr>
                <w:b/>
                <w:bCs/>
              </w:rPr>
              <w:t xml:space="preserve">. Laiem </w:t>
            </w:r>
            <w:proofErr w:type="spellStart"/>
            <w:r w:rsidR="004C3E81" w:rsidRPr="008A5AB7">
              <w:rPr>
                <w:b/>
                <w:bCs/>
              </w:rPr>
              <w:t>teemade</w:t>
            </w:r>
            <w:proofErr w:type="spellEnd"/>
            <w:r w:rsidR="004C3E81" w:rsidRPr="008A5AB7">
              <w:rPr>
                <w:b/>
                <w:bCs/>
              </w:rPr>
              <w:t xml:space="preserve"> ja </w:t>
            </w:r>
            <w:proofErr w:type="spellStart"/>
            <w:r w:rsidR="004C3E81" w:rsidRPr="008A5AB7">
              <w:rPr>
                <w:b/>
                <w:bCs/>
              </w:rPr>
              <w:t>arutelude</w:t>
            </w:r>
            <w:proofErr w:type="spellEnd"/>
            <w:r w:rsidR="004C3E81" w:rsidRPr="008A5AB7">
              <w:rPr>
                <w:b/>
                <w:bCs/>
              </w:rPr>
              <w:t xml:space="preserve"> </w:t>
            </w:r>
            <w:proofErr w:type="spellStart"/>
            <w:r w:rsidR="004C3E81" w:rsidRPr="008A5AB7">
              <w:rPr>
                <w:b/>
                <w:bCs/>
              </w:rPr>
              <w:t>valik</w:t>
            </w:r>
            <w:proofErr w:type="spellEnd"/>
          </w:p>
          <w:p w14:paraId="058B51E4" w14:textId="77777777" w:rsidR="004C3E81" w:rsidRPr="004C2968" w:rsidRDefault="004C3E81" w:rsidP="004C3E81">
            <w:pPr>
              <w:numPr>
                <w:ilvl w:val="0"/>
                <w:numId w:val="15"/>
              </w:numPr>
            </w:pPr>
            <w:proofErr w:type="spellStart"/>
            <w:r w:rsidRPr="004C2968">
              <w:t>Kaasame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järgmine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kord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rohkem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valdkonna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spetsialiste</w:t>
            </w:r>
            <w:proofErr w:type="spellEnd"/>
            <w:r w:rsidRPr="004C2968">
              <w:t xml:space="preserve">, </w:t>
            </w:r>
            <w:proofErr w:type="spellStart"/>
            <w:r w:rsidRPr="004C2968">
              <w:t>nt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kriisipsühholooge</w:t>
            </w:r>
            <w:proofErr w:type="spellEnd"/>
            <w:r w:rsidRPr="004C2968">
              <w:t xml:space="preserve">, </w:t>
            </w:r>
            <w:proofErr w:type="spellStart"/>
            <w:r w:rsidRPr="004C2968">
              <w:t>ajateenijaid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või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julgeolekueksperte</w:t>
            </w:r>
            <w:proofErr w:type="spellEnd"/>
            <w:r w:rsidRPr="004C2968">
              <w:t xml:space="preserve">, </w:t>
            </w:r>
            <w:proofErr w:type="spellStart"/>
            <w:r w:rsidRPr="004C2968">
              <w:t>kes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saaksid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jagada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oma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kogemusi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eluliste</w:t>
            </w:r>
            <w:proofErr w:type="spellEnd"/>
            <w:r w:rsidRPr="004C2968">
              <w:t xml:space="preserve"> </w:t>
            </w:r>
            <w:proofErr w:type="spellStart"/>
            <w:r w:rsidRPr="004C2968">
              <w:t>näidetega</w:t>
            </w:r>
            <w:proofErr w:type="spellEnd"/>
            <w:r w:rsidRPr="004C2968">
              <w:t>.</w:t>
            </w:r>
          </w:p>
          <w:p w14:paraId="59888C9B" w14:textId="26A10CC4" w:rsidR="00C27FA9" w:rsidRPr="008A5AB7" w:rsidRDefault="004C3E81" w:rsidP="008A5AB7">
            <w:pPr>
              <w:numPr>
                <w:ilvl w:val="0"/>
                <w:numId w:val="15"/>
              </w:numPr>
            </w:pPr>
            <w:proofErr w:type="spellStart"/>
            <w:r w:rsidRPr="004C3E81">
              <w:t>Suurendame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osalejate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aktiivset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rolli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näiteks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grupiarutelude</w:t>
            </w:r>
            <w:proofErr w:type="spellEnd"/>
            <w:r w:rsidRPr="004C3E81">
              <w:t xml:space="preserve">, </w:t>
            </w:r>
            <w:proofErr w:type="spellStart"/>
            <w:r w:rsidRPr="004C3E81">
              <w:t>simulatsioonide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või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rollimängude</w:t>
            </w:r>
            <w:proofErr w:type="spellEnd"/>
            <w:r w:rsidRPr="004C3E81">
              <w:t xml:space="preserve"> </w:t>
            </w:r>
            <w:proofErr w:type="spellStart"/>
            <w:r w:rsidRPr="004C3E81">
              <w:t>kaudu</w:t>
            </w:r>
            <w:proofErr w:type="spellEnd"/>
            <w:r w:rsidRPr="004C3E81">
              <w:t>.</w:t>
            </w:r>
          </w:p>
        </w:tc>
      </w:tr>
    </w:tbl>
    <w:p w14:paraId="661E80C7" w14:textId="0482BBDE" w:rsidR="0067686A" w:rsidRDefault="0067686A" w:rsidP="0067686A">
      <w:pPr>
        <w:rPr>
          <w:lang w:val="et-EE"/>
        </w:rPr>
      </w:pPr>
    </w:p>
    <w:p w14:paraId="266DF48A" w14:textId="77777777" w:rsidR="00E3063D" w:rsidRDefault="00E3063D" w:rsidP="0067686A">
      <w:pPr>
        <w:rPr>
          <w:lang w:val="et-EE"/>
        </w:rPr>
      </w:pPr>
    </w:p>
    <w:p w14:paraId="3B3F4DD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69A6BD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D27705D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2FE3E200" w14:textId="77777777" w:rsidTr="00B055AA">
        <w:tc>
          <w:tcPr>
            <w:tcW w:w="3643" w:type="dxa"/>
          </w:tcPr>
          <w:p w14:paraId="1D0EA38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5A398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00242420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058A90D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3C45CF8D" w14:textId="77777777" w:rsidTr="00B055AA">
        <w:tc>
          <w:tcPr>
            <w:tcW w:w="3643" w:type="dxa"/>
          </w:tcPr>
          <w:p w14:paraId="5461E3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A72623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12EA90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618461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87A89A1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381C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CBC8AF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14:paraId="782C38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14:paraId="537B33A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4D43619" w14:textId="77777777" w:rsidTr="00B055AA">
        <w:tc>
          <w:tcPr>
            <w:tcW w:w="3643" w:type="dxa"/>
          </w:tcPr>
          <w:p w14:paraId="4FFEC32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7B91649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3CCE24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610929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0F815CF1" w14:textId="77777777" w:rsidTr="00B055AA">
        <w:tc>
          <w:tcPr>
            <w:tcW w:w="3643" w:type="dxa"/>
          </w:tcPr>
          <w:p w14:paraId="4C2C1A0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2EE3F5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9003E6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965BFF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1651604C" w14:textId="77777777" w:rsidTr="00B055AA">
        <w:tc>
          <w:tcPr>
            <w:tcW w:w="3643" w:type="dxa"/>
          </w:tcPr>
          <w:p w14:paraId="70D73B9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0C1669A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2E0C68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42CD0C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28BFC8FC" w14:textId="77777777" w:rsidTr="00B055AA">
        <w:tc>
          <w:tcPr>
            <w:tcW w:w="3643" w:type="dxa"/>
          </w:tcPr>
          <w:p w14:paraId="4AE7F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2742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6029C55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D84B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F2422C3" w14:textId="77777777" w:rsidTr="00B055AA">
        <w:tc>
          <w:tcPr>
            <w:tcW w:w="3643" w:type="dxa"/>
          </w:tcPr>
          <w:p w14:paraId="608E4263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4C95BDC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79F92F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2FD6666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A9FB124" w14:textId="77777777" w:rsidTr="00B055AA">
        <w:tc>
          <w:tcPr>
            <w:tcW w:w="3643" w:type="dxa"/>
          </w:tcPr>
          <w:p w14:paraId="3856716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674938BC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7F1266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7FF707C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42F20B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3B5B98BB" w14:textId="422309B3" w:rsidR="0067686A" w:rsidRDefault="0067686A" w:rsidP="0067686A">
      <w:pPr>
        <w:rPr>
          <w:lang w:val="et-EE"/>
        </w:rPr>
      </w:pPr>
    </w:p>
    <w:p w14:paraId="5537ED98" w14:textId="77777777" w:rsidR="00E3063D" w:rsidRDefault="00E3063D" w:rsidP="0067686A">
      <w:pPr>
        <w:rPr>
          <w:lang w:val="et-EE"/>
        </w:rPr>
      </w:pPr>
    </w:p>
    <w:p w14:paraId="43FF11EE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2B5FA2B1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0EF121DE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559"/>
      </w:tblGrid>
      <w:tr w:rsidR="0067686A" w:rsidRPr="00C5276C" w14:paraId="3498AE89" w14:textId="77777777" w:rsidTr="00F33E71">
        <w:tc>
          <w:tcPr>
            <w:tcW w:w="3539" w:type="dxa"/>
          </w:tcPr>
          <w:p w14:paraId="53ACF2A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2CE5C29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0565FC9C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19BFDE92" w14:textId="77777777" w:rsidTr="00F33E71">
        <w:tc>
          <w:tcPr>
            <w:tcW w:w="3539" w:type="dxa"/>
          </w:tcPr>
          <w:p w14:paraId="606C8AA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3119" w:type="dxa"/>
            <w:gridSpan w:val="2"/>
          </w:tcPr>
          <w:p w14:paraId="3F0FC3B8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AD43346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79A01DCD" w14:textId="77777777" w:rsidTr="00F33E71">
        <w:tc>
          <w:tcPr>
            <w:tcW w:w="3539" w:type="dxa"/>
          </w:tcPr>
          <w:p w14:paraId="70CA4E3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C27A99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8A2BBD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14:paraId="560CC560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2FCDC6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67686A" w:rsidRPr="00C5276C" w14:paraId="0549C2B8" w14:textId="77777777" w:rsidTr="00F33E71">
        <w:tc>
          <w:tcPr>
            <w:tcW w:w="3539" w:type="dxa"/>
          </w:tcPr>
          <w:p w14:paraId="0EA43F2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E169FF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504A64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2E6C6EF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0EA3D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779068B" w14:textId="77777777" w:rsidTr="00F33E71">
        <w:tc>
          <w:tcPr>
            <w:tcW w:w="3539" w:type="dxa"/>
          </w:tcPr>
          <w:p w14:paraId="79BFBFC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4C2DBC5E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11A0321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9AEBBA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4F61D5F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759B4C6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39609B" w14:textId="77777777" w:rsidTr="00F33E71">
        <w:tc>
          <w:tcPr>
            <w:tcW w:w="3539" w:type="dxa"/>
          </w:tcPr>
          <w:p w14:paraId="08FCCAA8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64F73F6F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7C496C3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27C8C96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CE43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3B716AB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17483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7D3C0E38" w14:textId="1A2A1335" w:rsidR="0067686A" w:rsidRDefault="0067686A" w:rsidP="0067686A">
      <w:pPr>
        <w:rPr>
          <w:lang w:val="et-EE"/>
        </w:rPr>
      </w:pPr>
    </w:p>
    <w:p w14:paraId="5B2F8F1A" w14:textId="77777777" w:rsidR="00E3063D" w:rsidRPr="00C5276C" w:rsidRDefault="00E3063D" w:rsidP="0067686A">
      <w:pPr>
        <w:rPr>
          <w:lang w:val="et-EE"/>
        </w:rPr>
      </w:pPr>
    </w:p>
    <w:p w14:paraId="03FA7A7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KAITSEMINISTEERIUMI TOETUSE KASUTAMINE</w:t>
      </w:r>
    </w:p>
    <w:p w14:paraId="3B393ED0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1E2B76A6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1286"/>
        <w:gridCol w:w="1419"/>
        <w:gridCol w:w="1064"/>
        <w:gridCol w:w="1064"/>
        <w:gridCol w:w="734"/>
        <w:gridCol w:w="875"/>
        <w:gridCol w:w="734"/>
        <w:gridCol w:w="1566"/>
      </w:tblGrid>
      <w:tr w:rsidR="0067686A" w:rsidRPr="00C5276C" w14:paraId="0D6AEE63" w14:textId="77777777" w:rsidTr="002B26CC">
        <w:trPr>
          <w:cantSplit/>
          <w:trHeight w:val="2296"/>
        </w:trPr>
        <w:tc>
          <w:tcPr>
            <w:tcW w:w="1070" w:type="dxa"/>
            <w:textDirection w:val="btLr"/>
          </w:tcPr>
          <w:p w14:paraId="047383E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483" w:type="dxa"/>
            <w:textDirection w:val="btLr"/>
          </w:tcPr>
          <w:p w14:paraId="5E98780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640" w:type="dxa"/>
            <w:textDirection w:val="btLr"/>
          </w:tcPr>
          <w:p w14:paraId="1A41A47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220" w:type="dxa"/>
            <w:textDirection w:val="btLr"/>
          </w:tcPr>
          <w:p w14:paraId="634E859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220" w:type="dxa"/>
            <w:textDirection w:val="btLr"/>
          </w:tcPr>
          <w:p w14:paraId="5667424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704" w:type="dxa"/>
            <w:textDirection w:val="btLr"/>
          </w:tcPr>
          <w:p w14:paraId="52666A8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705" w:type="dxa"/>
            <w:textDirection w:val="btLr"/>
          </w:tcPr>
          <w:p w14:paraId="3E114A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705" w:type="dxa"/>
            <w:textDirection w:val="btLr"/>
          </w:tcPr>
          <w:p w14:paraId="3856B234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931" w:type="dxa"/>
            <w:textDirection w:val="btLr"/>
          </w:tcPr>
          <w:p w14:paraId="70FF4E4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2B26CC" w:rsidRPr="00C5276C" w14:paraId="5368675D" w14:textId="77777777" w:rsidTr="002B26CC">
        <w:tc>
          <w:tcPr>
            <w:tcW w:w="1070" w:type="dxa"/>
          </w:tcPr>
          <w:p w14:paraId="5A47F15A" w14:textId="437AE2B4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lastRenderedPageBreak/>
              <w:t>Kviitung</w:t>
            </w:r>
            <w:proofErr w:type="spellEnd"/>
          </w:p>
        </w:tc>
        <w:tc>
          <w:tcPr>
            <w:tcW w:w="1483" w:type="dxa"/>
          </w:tcPr>
          <w:p w14:paraId="1502FC0A" w14:textId="5C57EE0D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2E8BC627" w14:textId="73EC50C5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C088082/7007</w:t>
            </w:r>
          </w:p>
        </w:tc>
        <w:tc>
          <w:tcPr>
            <w:tcW w:w="1220" w:type="dxa"/>
            <w:vAlign w:val="bottom"/>
          </w:tcPr>
          <w:p w14:paraId="433D9AB0" w14:textId="30C05E5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28.05.2025</w:t>
            </w:r>
          </w:p>
        </w:tc>
        <w:tc>
          <w:tcPr>
            <w:tcW w:w="1220" w:type="dxa"/>
            <w:vAlign w:val="bottom"/>
          </w:tcPr>
          <w:p w14:paraId="2D642795" w14:textId="5EF0264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28.05.2025</w:t>
            </w:r>
          </w:p>
        </w:tc>
        <w:tc>
          <w:tcPr>
            <w:tcW w:w="704" w:type="dxa"/>
            <w:vAlign w:val="bottom"/>
          </w:tcPr>
          <w:p w14:paraId="764F4A34" w14:textId="7E68338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88,08</w:t>
            </w:r>
          </w:p>
        </w:tc>
        <w:tc>
          <w:tcPr>
            <w:tcW w:w="705" w:type="dxa"/>
            <w:vAlign w:val="bottom"/>
          </w:tcPr>
          <w:p w14:paraId="5ADEAD3E" w14:textId="7E8DC1B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705" w:type="dxa"/>
            <w:vAlign w:val="bottom"/>
          </w:tcPr>
          <w:p w14:paraId="2BA90335" w14:textId="1F4D9D7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88,08</w:t>
            </w:r>
          </w:p>
        </w:tc>
        <w:tc>
          <w:tcPr>
            <w:tcW w:w="931" w:type="dxa"/>
            <w:vAlign w:val="bottom"/>
          </w:tcPr>
          <w:p w14:paraId="0DECE05F" w14:textId="7F9EAE2D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547A3DB1" w14:textId="77777777" w:rsidTr="002B26CC">
        <w:tc>
          <w:tcPr>
            <w:tcW w:w="1070" w:type="dxa"/>
          </w:tcPr>
          <w:p w14:paraId="15A9B0BF" w14:textId="345460AF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29EE4DE1" w14:textId="240DEBFF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362E76F2" w14:textId="4BE395FE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C088064/8569</w:t>
            </w:r>
          </w:p>
        </w:tc>
        <w:tc>
          <w:tcPr>
            <w:tcW w:w="1220" w:type="dxa"/>
            <w:vAlign w:val="bottom"/>
          </w:tcPr>
          <w:p w14:paraId="2F960352" w14:textId="3DF9DA4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01.06.2025</w:t>
            </w:r>
          </w:p>
        </w:tc>
        <w:tc>
          <w:tcPr>
            <w:tcW w:w="1220" w:type="dxa"/>
            <w:vAlign w:val="bottom"/>
          </w:tcPr>
          <w:p w14:paraId="290A3FBA" w14:textId="3538614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01.06.2025</w:t>
            </w:r>
          </w:p>
        </w:tc>
        <w:tc>
          <w:tcPr>
            <w:tcW w:w="704" w:type="dxa"/>
            <w:vAlign w:val="bottom"/>
          </w:tcPr>
          <w:p w14:paraId="093B7B5F" w14:textId="058CED4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705" w:type="dxa"/>
            <w:vAlign w:val="bottom"/>
          </w:tcPr>
          <w:p w14:paraId="49F892D9" w14:textId="0A77C39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705" w:type="dxa"/>
            <w:vAlign w:val="bottom"/>
          </w:tcPr>
          <w:p w14:paraId="60267688" w14:textId="2F9748E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30,25</w:t>
            </w:r>
          </w:p>
        </w:tc>
        <w:tc>
          <w:tcPr>
            <w:tcW w:w="931" w:type="dxa"/>
            <w:vAlign w:val="bottom"/>
          </w:tcPr>
          <w:p w14:paraId="3E9E283B" w14:textId="59D59A77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43676943" w14:textId="77777777" w:rsidTr="002B26CC">
        <w:tc>
          <w:tcPr>
            <w:tcW w:w="1070" w:type="dxa"/>
          </w:tcPr>
          <w:p w14:paraId="6752463B" w14:textId="452367FC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5A5D3167" w14:textId="7A58F9EC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443D32CE" w14:textId="74FE17FF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C088082/6197</w:t>
            </w:r>
          </w:p>
        </w:tc>
        <w:tc>
          <w:tcPr>
            <w:tcW w:w="1220" w:type="dxa"/>
            <w:vAlign w:val="bottom"/>
          </w:tcPr>
          <w:p w14:paraId="7AD2E25F" w14:textId="4EF918E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15.06.2025</w:t>
            </w:r>
          </w:p>
        </w:tc>
        <w:tc>
          <w:tcPr>
            <w:tcW w:w="1220" w:type="dxa"/>
            <w:vAlign w:val="bottom"/>
          </w:tcPr>
          <w:p w14:paraId="0743590A" w14:textId="453CC7D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15.06.2025</w:t>
            </w:r>
          </w:p>
        </w:tc>
        <w:tc>
          <w:tcPr>
            <w:tcW w:w="704" w:type="dxa"/>
            <w:vAlign w:val="bottom"/>
          </w:tcPr>
          <w:p w14:paraId="3DBB984B" w14:textId="7293B66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154,11</w:t>
            </w:r>
          </w:p>
        </w:tc>
        <w:tc>
          <w:tcPr>
            <w:tcW w:w="705" w:type="dxa"/>
            <w:vAlign w:val="bottom"/>
          </w:tcPr>
          <w:p w14:paraId="60CE4FE8" w14:textId="27CA3C5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126,33</w:t>
            </w:r>
          </w:p>
        </w:tc>
        <w:tc>
          <w:tcPr>
            <w:tcW w:w="705" w:type="dxa"/>
            <w:vAlign w:val="bottom"/>
          </w:tcPr>
          <w:p w14:paraId="65DC6F3D" w14:textId="147A30E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154,11</w:t>
            </w:r>
          </w:p>
        </w:tc>
        <w:tc>
          <w:tcPr>
            <w:tcW w:w="931" w:type="dxa"/>
            <w:vAlign w:val="bottom"/>
          </w:tcPr>
          <w:p w14:paraId="54A46FF2" w14:textId="2EB39A9D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11C56577" w14:textId="77777777" w:rsidTr="002B26CC">
        <w:tc>
          <w:tcPr>
            <w:tcW w:w="1070" w:type="dxa"/>
          </w:tcPr>
          <w:p w14:paraId="713DFAB7" w14:textId="4278C899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71C83457" w14:textId="2EB464C8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Virumaa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Muuseumid</w:t>
            </w:r>
            <w:proofErr w:type="spellEnd"/>
            <w:r w:rsidRPr="00716C9B">
              <w:t xml:space="preserve"> SA</w:t>
            </w:r>
          </w:p>
        </w:tc>
        <w:tc>
          <w:tcPr>
            <w:tcW w:w="1640" w:type="dxa"/>
            <w:vAlign w:val="bottom"/>
          </w:tcPr>
          <w:p w14:paraId="288CE32B" w14:textId="52EB92F6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116051048</w:t>
            </w:r>
          </w:p>
        </w:tc>
        <w:tc>
          <w:tcPr>
            <w:tcW w:w="1220" w:type="dxa"/>
            <w:vAlign w:val="bottom"/>
          </w:tcPr>
          <w:p w14:paraId="3FF3C250" w14:textId="47CB0A8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220" w:type="dxa"/>
            <w:vAlign w:val="bottom"/>
          </w:tcPr>
          <w:p w14:paraId="05723ACD" w14:textId="535F8FD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704" w:type="dxa"/>
            <w:vAlign w:val="bottom"/>
          </w:tcPr>
          <w:p w14:paraId="0A4685BF" w14:textId="3B3F3A7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5" w:type="dxa"/>
            <w:vAlign w:val="bottom"/>
          </w:tcPr>
          <w:p w14:paraId="4E859780" w14:textId="03B2173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84,43</w:t>
            </w:r>
          </w:p>
        </w:tc>
        <w:tc>
          <w:tcPr>
            <w:tcW w:w="705" w:type="dxa"/>
            <w:vAlign w:val="bottom"/>
          </w:tcPr>
          <w:p w14:paraId="7611DC4B" w14:textId="6231266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31" w:type="dxa"/>
            <w:vAlign w:val="bottom"/>
          </w:tcPr>
          <w:p w14:paraId="263D1E70" w14:textId="129AB7E0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1BCE46F2" w14:textId="77777777" w:rsidTr="002B26CC">
        <w:tc>
          <w:tcPr>
            <w:tcW w:w="1070" w:type="dxa"/>
          </w:tcPr>
          <w:p w14:paraId="5CD2313D" w14:textId="598B2645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06B7D50B" w14:textId="4A480832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Tarkesk</w:t>
            </w:r>
            <w:proofErr w:type="spellEnd"/>
            <w:r w:rsidRPr="00716C9B">
              <w:t xml:space="preserve"> OÜ</w:t>
            </w:r>
          </w:p>
        </w:tc>
        <w:tc>
          <w:tcPr>
            <w:tcW w:w="1640" w:type="dxa"/>
            <w:vAlign w:val="bottom"/>
          </w:tcPr>
          <w:p w14:paraId="5574BF57" w14:textId="3271D4FD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903540</w:t>
            </w:r>
          </w:p>
        </w:tc>
        <w:tc>
          <w:tcPr>
            <w:tcW w:w="1220" w:type="dxa"/>
            <w:vAlign w:val="bottom"/>
          </w:tcPr>
          <w:p w14:paraId="7ADD5D38" w14:textId="141E312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220" w:type="dxa"/>
            <w:vAlign w:val="bottom"/>
          </w:tcPr>
          <w:p w14:paraId="194E2DC6" w14:textId="65507D4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704" w:type="dxa"/>
            <w:vAlign w:val="bottom"/>
          </w:tcPr>
          <w:p w14:paraId="673EC54B" w14:textId="548CD54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705" w:type="dxa"/>
            <w:vAlign w:val="bottom"/>
          </w:tcPr>
          <w:p w14:paraId="6E23A935" w14:textId="39DEFAE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77,15</w:t>
            </w:r>
          </w:p>
        </w:tc>
        <w:tc>
          <w:tcPr>
            <w:tcW w:w="705" w:type="dxa"/>
            <w:vAlign w:val="bottom"/>
          </w:tcPr>
          <w:p w14:paraId="691F43B9" w14:textId="3A4B6DC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31" w:type="dxa"/>
            <w:vAlign w:val="bottom"/>
          </w:tcPr>
          <w:p w14:paraId="6F75F894" w14:textId="7ABEE4D9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6183EAA2" w14:textId="77777777" w:rsidTr="002B26CC">
        <w:tc>
          <w:tcPr>
            <w:tcW w:w="1070" w:type="dxa"/>
          </w:tcPr>
          <w:p w14:paraId="53846B15" w14:textId="486F4BEB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1A0CF52D" w14:textId="70C04378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7E266C14" w14:textId="5404BDC8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C088085/8936</w:t>
            </w:r>
          </w:p>
        </w:tc>
        <w:tc>
          <w:tcPr>
            <w:tcW w:w="1220" w:type="dxa"/>
            <w:vAlign w:val="bottom"/>
          </w:tcPr>
          <w:p w14:paraId="230D25F7" w14:textId="5BE3245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220" w:type="dxa"/>
            <w:vAlign w:val="bottom"/>
          </w:tcPr>
          <w:p w14:paraId="4A764162" w14:textId="33F73BF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704" w:type="dxa"/>
            <w:vAlign w:val="bottom"/>
          </w:tcPr>
          <w:p w14:paraId="35B71F79" w14:textId="085E413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42,57</w:t>
            </w:r>
          </w:p>
        </w:tc>
        <w:tc>
          <w:tcPr>
            <w:tcW w:w="705" w:type="dxa"/>
            <w:vAlign w:val="bottom"/>
          </w:tcPr>
          <w:p w14:paraId="4D3F3AC0" w14:textId="22F8692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34,89</w:t>
            </w:r>
          </w:p>
        </w:tc>
        <w:tc>
          <w:tcPr>
            <w:tcW w:w="705" w:type="dxa"/>
            <w:vAlign w:val="bottom"/>
          </w:tcPr>
          <w:p w14:paraId="0DBDB0C5" w14:textId="2EE6709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42,57</w:t>
            </w:r>
          </w:p>
        </w:tc>
        <w:tc>
          <w:tcPr>
            <w:tcW w:w="931" w:type="dxa"/>
            <w:vAlign w:val="bottom"/>
          </w:tcPr>
          <w:p w14:paraId="413320F3" w14:textId="5979CA30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4A2B4BEA" w14:textId="77777777" w:rsidTr="002B26CC">
        <w:tc>
          <w:tcPr>
            <w:tcW w:w="1070" w:type="dxa"/>
          </w:tcPr>
          <w:p w14:paraId="1CCD3952" w14:textId="1AE94F47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081CCAEC" w14:textId="039313DD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Rimi </w:t>
            </w:r>
            <w:proofErr w:type="spellStart"/>
            <w:r w:rsidRPr="00716C9B">
              <w:t>Eesti</w:t>
            </w:r>
            <w:proofErr w:type="spellEnd"/>
            <w:r w:rsidRPr="00716C9B">
              <w:t xml:space="preserve"> Food AS</w:t>
            </w:r>
          </w:p>
        </w:tc>
        <w:tc>
          <w:tcPr>
            <w:tcW w:w="1640" w:type="dxa"/>
            <w:vAlign w:val="bottom"/>
          </w:tcPr>
          <w:p w14:paraId="53A161D3" w14:textId="54F1939F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214497</w:t>
            </w:r>
          </w:p>
        </w:tc>
        <w:tc>
          <w:tcPr>
            <w:tcW w:w="1220" w:type="dxa"/>
            <w:vAlign w:val="bottom"/>
          </w:tcPr>
          <w:p w14:paraId="7132CE4A" w14:textId="2EC411F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220" w:type="dxa"/>
            <w:vAlign w:val="bottom"/>
          </w:tcPr>
          <w:p w14:paraId="4520E9A3" w14:textId="32F273D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704" w:type="dxa"/>
            <w:vAlign w:val="bottom"/>
          </w:tcPr>
          <w:p w14:paraId="1AAFFCB1" w14:textId="304E66E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05" w:type="dxa"/>
            <w:vAlign w:val="bottom"/>
          </w:tcPr>
          <w:p w14:paraId="6C7DCA0C" w14:textId="4ACEB97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81,15</w:t>
            </w:r>
          </w:p>
        </w:tc>
        <w:tc>
          <w:tcPr>
            <w:tcW w:w="705" w:type="dxa"/>
            <w:vAlign w:val="bottom"/>
          </w:tcPr>
          <w:p w14:paraId="30BD0D98" w14:textId="77AD9BE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31" w:type="dxa"/>
            <w:vAlign w:val="bottom"/>
          </w:tcPr>
          <w:p w14:paraId="5FBF54F6" w14:textId="5A4334C0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461CABC5" w14:textId="77777777" w:rsidTr="002B26CC">
        <w:tc>
          <w:tcPr>
            <w:tcW w:w="1070" w:type="dxa"/>
          </w:tcPr>
          <w:p w14:paraId="66549D70" w14:textId="3C6DBA2F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5728CC6B" w14:textId="588C800E" w:rsidR="002B26CC" w:rsidRPr="00C5276C" w:rsidRDefault="002B26CC" w:rsidP="002B26CC">
            <w:pPr>
              <w:rPr>
                <w:lang w:val="et-EE"/>
              </w:rPr>
            </w:pPr>
            <w:r w:rsidRPr="00716C9B">
              <w:t>MTÜ Young &amp; Active</w:t>
            </w:r>
          </w:p>
        </w:tc>
        <w:tc>
          <w:tcPr>
            <w:tcW w:w="1640" w:type="dxa"/>
            <w:vAlign w:val="bottom"/>
          </w:tcPr>
          <w:p w14:paraId="533712F1" w14:textId="52B91F2A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 1479</w:t>
            </w:r>
          </w:p>
        </w:tc>
        <w:tc>
          <w:tcPr>
            <w:tcW w:w="1220" w:type="dxa"/>
            <w:vAlign w:val="bottom"/>
          </w:tcPr>
          <w:p w14:paraId="02DE7AE0" w14:textId="1A52FF0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21.06.2025</w:t>
            </w:r>
          </w:p>
        </w:tc>
        <w:tc>
          <w:tcPr>
            <w:tcW w:w="1220" w:type="dxa"/>
            <w:vAlign w:val="bottom"/>
          </w:tcPr>
          <w:p w14:paraId="2C1C9641" w14:textId="7D0DCBE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25.06.2025</w:t>
            </w:r>
          </w:p>
        </w:tc>
        <w:tc>
          <w:tcPr>
            <w:tcW w:w="704" w:type="dxa"/>
            <w:vAlign w:val="bottom"/>
          </w:tcPr>
          <w:p w14:paraId="5FBCFBE7" w14:textId="5F4B945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5" w:type="dxa"/>
            <w:vAlign w:val="bottom"/>
          </w:tcPr>
          <w:p w14:paraId="7018B7EA" w14:textId="7187EC8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5" w:type="dxa"/>
            <w:vAlign w:val="bottom"/>
          </w:tcPr>
          <w:p w14:paraId="7F547487" w14:textId="068B00F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31" w:type="dxa"/>
            <w:vAlign w:val="bottom"/>
          </w:tcPr>
          <w:p w14:paraId="66076E3B" w14:textId="1DAFF30C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tegevused</w:t>
            </w:r>
            <w:proofErr w:type="spellEnd"/>
          </w:p>
        </w:tc>
      </w:tr>
      <w:tr w:rsidR="002B26CC" w:rsidRPr="00C5276C" w14:paraId="5CC434EA" w14:textId="77777777" w:rsidTr="002B26CC">
        <w:tc>
          <w:tcPr>
            <w:tcW w:w="1070" w:type="dxa"/>
          </w:tcPr>
          <w:p w14:paraId="54F67257" w14:textId="211970E7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0D8D6247" w14:textId="680D2342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Maxima </w:t>
            </w:r>
            <w:proofErr w:type="spellStart"/>
            <w:r w:rsidRPr="00716C9B">
              <w:t>Eesti</w:t>
            </w:r>
            <w:proofErr w:type="spellEnd"/>
            <w:r w:rsidRPr="00716C9B">
              <w:t xml:space="preserve"> AS</w:t>
            </w:r>
          </w:p>
        </w:tc>
        <w:tc>
          <w:tcPr>
            <w:tcW w:w="1640" w:type="dxa"/>
            <w:vAlign w:val="bottom"/>
          </w:tcPr>
          <w:p w14:paraId="03FFFC23" w14:textId="22ED7762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192/2424</w:t>
            </w:r>
          </w:p>
        </w:tc>
        <w:tc>
          <w:tcPr>
            <w:tcW w:w="1220" w:type="dxa"/>
            <w:vAlign w:val="bottom"/>
          </w:tcPr>
          <w:p w14:paraId="0E7882FD" w14:textId="1553AD5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22.06.2025</w:t>
            </w:r>
          </w:p>
        </w:tc>
        <w:tc>
          <w:tcPr>
            <w:tcW w:w="1220" w:type="dxa"/>
            <w:vAlign w:val="bottom"/>
          </w:tcPr>
          <w:p w14:paraId="4045E732" w14:textId="462DAF6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22.06.2025</w:t>
            </w:r>
          </w:p>
        </w:tc>
        <w:tc>
          <w:tcPr>
            <w:tcW w:w="704" w:type="dxa"/>
            <w:vAlign w:val="bottom"/>
          </w:tcPr>
          <w:p w14:paraId="54C34759" w14:textId="020BD08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26,55</w:t>
            </w:r>
          </w:p>
        </w:tc>
        <w:tc>
          <w:tcPr>
            <w:tcW w:w="705" w:type="dxa"/>
            <w:vAlign w:val="bottom"/>
          </w:tcPr>
          <w:p w14:paraId="62950788" w14:textId="1A4AA0B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21,76</w:t>
            </w:r>
          </w:p>
        </w:tc>
        <w:tc>
          <w:tcPr>
            <w:tcW w:w="705" w:type="dxa"/>
            <w:vAlign w:val="bottom"/>
          </w:tcPr>
          <w:p w14:paraId="0A4EE352" w14:textId="3C0504C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26,55</w:t>
            </w:r>
          </w:p>
        </w:tc>
        <w:tc>
          <w:tcPr>
            <w:tcW w:w="931" w:type="dxa"/>
            <w:vAlign w:val="bottom"/>
          </w:tcPr>
          <w:p w14:paraId="0F737E62" w14:textId="2795CEF1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4F57934D" w14:textId="77777777" w:rsidTr="002B26CC">
        <w:tc>
          <w:tcPr>
            <w:tcW w:w="1070" w:type="dxa"/>
          </w:tcPr>
          <w:p w14:paraId="6E2EE180" w14:textId="5B0E96E8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178DEC4E" w14:textId="59C02CC1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Narva </w:t>
            </w:r>
            <w:proofErr w:type="spellStart"/>
            <w:r w:rsidRPr="00716C9B">
              <w:t>Maksimarket</w:t>
            </w:r>
            <w:proofErr w:type="spellEnd"/>
          </w:p>
        </w:tc>
        <w:tc>
          <w:tcPr>
            <w:tcW w:w="1640" w:type="dxa"/>
            <w:vAlign w:val="bottom"/>
          </w:tcPr>
          <w:p w14:paraId="3AAF291A" w14:textId="0B09BE60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7704072037</w:t>
            </w:r>
          </w:p>
        </w:tc>
        <w:tc>
          <w:tcPr>
            <w:tcW w:w="1220" w:type="dxa"/>
            <w:vAlign w:val="bottom"/>
          </w:tcPr>
          <w:p w14:paraId="6CC8B032" w14:textId="61AF099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1220" w:type="dxa"/>
            <w:vAlign w:val="bottom"/>
          </w:tcPr>
          <w:p w14:paraId="6A1C61A0" w14:textId="130FB36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19.06.2025</w:t>
            </w:r>
          </w:p>
        </w:tc>
        <w:tc>
          <w:tcPr>
            <w:tcW w:w="704" w:type="dxa"/>
            <w:vAlign w:val="bottom"/>
          </w:tcPr>
          <w:p w14:paraId="5DDA33E1" w14:textId="3930BC4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42,32</w:t>
            </w:r>
          </w:p>
        </w:tc>
        <w:tc>
          <w:tcPr>
            <w:tcW w:w="705" w:type="dxa"/>
            <w:vAlign w:val="bottom"/>
          </w:tcPr>
          <w:p w14:paraId="17052924" w14:textId="1DB4E47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705" w:type="dxa"/>
            <w:vAlign w:val="bottom"/>
          </w:tcPr>
          <w:p w14:paraId="3C07FADB" w14:textId="3FAE555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42,32</w:t>
            </w:r>
          </w:p>
        </w:tc>
        <w:tc>
          <w:tcPr>
            <w:tcW w:w="931" w:type="dxa"/>
            <w:vAlign w:val="bottom"/>
          </w:tcPr>
          <w:p w14:paraId="192F86EB" w14:textId="1E0BF053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63B6E94F" w14:textId="77777777" w:rsidTr="002B26CC">
        <w:tc>
          <w:tcPr>
            <w:tcW w:w="1070" w:type="dxa"/>
          </w:tcPr>
          <w:p w14:paraId="6DBAD812" w14:textId="3C81C639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34002858" w14:textId="599E57F1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051890EA" w14:textId="0FD91F34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C088082/7141</w:t>
            </w:r>
          </w:p>
        </w:tc>
        <w:tc>
          <w:tcPr>
            <w:tcW w:w="1220" w:type="dxa"/>
            <w:vAlign w:val="bottom"/>
          </w:tcPr>
          <w:p w14:paraId="1A7C056D" w14:textId="5C62768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27.06.2025</w:t>
            </w:r>
          </w:p>
        </w:tc>
        <w:tc>
          <w:tcPr>
            <w:tcW w:w="1220" w:type="dxa"/>
            <w:vAlign w:val="bottom"/>
          </w:tcPr>
          <w:p w14:paraId="22E8E4B7" w14:textId="486AA39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27.06.2025</w:t>
            </w:r>
          </w:p>
        </w:tc>
        <w:tc>
          <w:tcPr>
            <w:tcW w:w="704" w:type="dxa"/>
            <w:vAlign w:val="bottom"/>
          </w:tcPr>
          <w:p w14:paraId="5B9B0A35" w14:textId="4B0F693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52,04</w:t>
            </w:r>
          </w:p>
        </w:tc>
        <w:tc>
          <w:tcPr>
            <w:tcW w:w="705" w:type="dxa"/>
            <w:vAlign w:val="bottom"/>
          </w:tcPr>
          <w:p w14:paraId="65E38944" w14:textId="2943F3E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42,65</w:t>
            </w:r>
          </w:p>
        </w:tc>
        <w:tc>
          <w:tcPr>
            <w:tcW w:w="705" w:type="dxa"/>
            <w:vAlign w:val="bottom"/>
          </w:tcPr>
          <w:p w14:paraId="6515D2C3" w14:textId="2EF133C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52,04</w:t>
            </w:r>
          </w:p>
        </w:tc>
        <w:tc>
          <w:tcPr>
            <w:tcW w:w="931" w:type="dxa"/>
            <w:vAlign w:val="bottom"/>
          </w:tcPr>
          <w:p w14:paraId="1143739C" w14:textId="765CE023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38822D69" w14:textId="77777777" w:rsidTr="002B26CC">
        <w:trPr>
          <w:trHeight w:val="109"/>
        </w:trPr>
        <w:tc>
          <w:tcPr>
            <w:tcW w:w="1070" w:type="dxa"/>
          </w:tcPr>
          <w:p w14:paraId="7B215A08" w14:textId="2AA08D39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4987D90B" w14:textId="6C5680EC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Vaivara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Sinimägede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Sihtasutus</w:t>
            </w:r>
            <w:proofErr w:type="spellEnd"/>
          </w:p>
        </w:tc>
        <w:tc>
          <w:tcPr>
            <w:tcW w:w="1640" w:type="dxa"/>
            <w:vAlign w:val="bottom"/>
          </w:tcPr>
          <w:p w14:paraId="7B9E69D0" w14:textId="178EB575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vAlign w:val="bottom"/>
          </w:tcPr>
          <w:p w14:paraId="074E4335" w14:textId="3E11A8D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27.06.2025</w:t>
            </w:r>
          </w:p>
        </w:tc>
        <w:tc>
          <w:tcPr>
            <w:tcW w:w="1220" w:type="dxa"/>
            <w:vAlign w:val="bottom"/>
          </w:tcPr>
          <w:p w14:paraId="6074F86E" w14:textId="4686748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29.06.2025</w:t>
            </w:r>
          </w:p>
        </w:tc>
        <w:tc>
          <w:tcPr>
            <w:tcW w:w="704" w:type="dxa"/>
            <w:vAlign w:val="bottom"/>
          </w:tcPr>
          <w:p w14:paraId="026B8C4D" w14:textId="640FA66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5" w:type="dxa"/>
            <w:vAlign w:val="bottom"/>
          </w:tcPr>
          <w:p w14:paraId="72F20E82" w14:textId="476FE22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5" w:type="dxa"/>
            <w:vAlign w:val="bottom"/>
          </w:tcPr>
          <w:p w14:paraId="4B237555" w14:textId="2A450F5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31" w:type="dxa"/>
            <w:vAlign w:val="bottom"/>
          </w:tcPr>
          <w:p w14:paraId="2A592236" w14:textId="3669AC5C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4AAB08EF" w14:textId="77777777" w:rsidTr="002B26CC">
        <w:tc>
          <w:tcPr>
            <w:tcW w:w="1070" w:type="dxa"/>
          </w:tcPr>
          <w:p w14:paraId="7514ED08" w14:textId="4D9CC6EF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3ED64E95" w14:textId="12889991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Trans </w:t>
            </w:r>
            <w:proofErr w:type="spellStart"/>
            <w:r w:rsidRPr="00716C9B">
              <w:t>Raier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Osaühing</w:t>
            </w:r>
            <w:proofErr w:type="spellEnd"/>
          </w:p>
        </w:tc>
        <w:tc>
          <w:tcPr>
            <w:tcW w:w="1640" w:type="dxa"/>
            <w:vAlign w:val="bottom"/>
          </w:tcPr>
          <w:p w14:paraId="3E917B94" w14:textId="58D3F962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250623</w:t>
            </w:r>
          </w:p>
        </w:tc>
        <w:tc>
          <w:tcPr>
            <w:tcW w:w="1220" w:type="dxa"/>
            <w:vAlign w:val="bottom"/>
          </w:tcPr>
          <w:p w14:paraId="6E3EA13F" w14:textId="2F30482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27.06.2025</w:t>
            </w:r>
          </w:p>
        </w:tc>
        <w:tc>
          <w:tcPr>
            <w:tcW w:w="1220" w:type="dxa"/>
            <w:vAlign w:val="bottom"/>
          </w:tcPr>
          <w:p w14:paraId="73BCEED6" w14:textId="6A4C474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29.06.2025</w:t>
            </w:r>
          </w:p>
        </w:tc>
        <w:tc>
          <w:tcPr>
            <w:tcW w:w="704" w:type="dxa"/>
            <w:vAlign w:val="bottom"/>
          </w:tcPr>
          <w:p w14:paraId="322378CF" w14:textId="0F060AA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5" w:type="dxa"/>
            <w:vAlign w:val="bottom"/>
          </w:tcPr>
          <w:p w14:paraId="15DE7ACA" w14:textId="75D3A29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5" w:type="dxa"/>
            <w:vAlign w:val="bottom"/>
          </w:tcPr>
          <w:p w14:paraId="131945D7" w14:textId="5310CF8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31" w:type="dxa"/>
            <w:vAlign w:val="bottom"/>
          </w:tcPr>
          <w:p w14:paraId="4B991442" w14:textId="46F7084C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</w:tr>
      <w:tr w:rsidR="002B26CC" w:rsidRPr="00C5276C" w14:paraId="670275C6" w14:textId="77777777" w:rsidTr="002B26CC">
        <w:tc>
          <w:tcPr>
            <w:tcW w:w="1070" w:type="dxa"/>
          </w:tcPr>
          <w:p w14:paraId="7F35CC70" w14:textId="1D7801E1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4DF0E317" w14:textId="1FECE30A" w:rsidR="002B26CC" w:rsidRPr="00C5276C" w:rsidRDefault="002B26CC" w:rsidP="002B26CC">
            <w:pPr>
              <w:rPr>
                <w:lang w:val="et-EE"/>
              </w:rPr>
            </w:pPr>
            <w:r w:rsidRPr="00716C9B">
              <w:t>MTÜ Vice Versa</w:t>
            </w:r>
          </w:p>
        </w:tc>
        <w:tc>
          <w:tcPr>
            <w:tcW w:w="1640" w:type="dxa"/>
            <w:vAlign w:val="bottom"/>
          </w:tcPr>
          <w:p w14:paraId="2D44D3AE" w14:textId="57130110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270620251</w:t>
            </w:r>
          </w:p>
        </w:tc>
        <w:tc>
          <w:tcPr>
            <w:tcW w:w="1220" w:type="dxa"/>
            <w:vAlign w:val="bottom"/>
          </w:tcPr>
          <w:p w14:paraId="44798A62" w14:textId="0B580D9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27.06.2025</w:t>
            </w:r>
          </w:p>
        </w:tc>
        <w:tc>
          <w:tcPr>
            <w:tcW w:w="1220" w:type="dxa"/>
            <w:vAlign w:val="bottom"/>
          </w:tcPr>
          <w:p w14:paraId="05BEB915" w14:textId="4C0F4C8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30.06.2025</w:t>
            </w:r>
          </w:p>
        </w:tc>
        <w:tc>
          <w:tcPr>
            <w:tcW w:w="704" w:type="dxa"/>
            <w:vAlign w:val="bottom"/>
          </w:tcPr>
          <w:p w14:paraId="00CF0831" w14:textId="0E062EA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5" w:type="dxa"/>
            <w:vAlign w:val="bottom"/>
          </w:tcPr>
          <w:p w14:paraId="2179DDB3" w14:textId="1E390E8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5" w:type="dxa"/>
            <w:vAlign w:val="bottom"/>
          </w:tcPr>
          <w:p w14:paraId="5B3AE1B6" w14:textId="0DEFBBB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31" w:type="dxa"/>
            <w:vAlign w:val="bottom"/>
          </w:tcPr>
          <w:p w14:paraId="7CF1E59B" w14:textId="410157C9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korraldamine</w:t>
            </w:r>
            <w:proofErr w:type="spellEnd"/>
          </w:p>
        </w:tc>
      </w:tr>
      <w:tr w:rsidR="002B26CC" w:rsidRPr="00C5276C" w14:paraId="5DF15E68" w14:textId="77777777" w:rsidTr="002B26CC">
        <w:tc>
          <w:tcPr>
            <w:tcW w:w="1070" w:type="dxa"/>
          </w:tcPr>
          <w:p w14:paraId="646D208B" w14:textId="5DCEC95A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498658C0" w14:textId="610F6FEA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420798F0" w14:textId="0F1CA233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C088049/4205</w:t>
            </w:r>
          </w:p>
        </w:tc>
        <w:tc>
          <w:tcPr>
            <w:tcW w:w="1220" w:type="dxa"/>
            <w:vAlign w:val="bottom"/>
          </w:tcPr>
          <w:p w14:paraId="38830B33" w14:textId="01F7A0A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05.07.2025</w:t>
            </w:r>
          </w:p>
        </w:tc>
        <w:tc>
          <w:tcPr>
            <w:tcW w:w="1220" w:type="dxa"/>
            <w:vAlign w:val="bottom"/>
          </w:tcPr>
          <w:p w14:paraId="16517F78" w14:textId="13D9DBD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05.07.2025</w:t>
            </w:r>
          </w:p>
        </w:tc>
        <w:tc>
          <w:tcPr>
            <w:tcW w:w="704" w:type="dxa"/>
            <w:vAlign w:val="bottom"/>
          </w:tcPr>
          <w:p w14:paraId="4F93CD33" w14:textId="6B91A0F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140,38</w:t>
            </w:r>
          </w:p>
        </w:tc>
        <w:tc>
          <w:tcPr>
            <w:tcW w:w="705" w:type="dxa"/>
            <w:vAlign w:val="bottom"/>
          </w:tcPr>
          <w:p w14:paraId="7433F69D" w14:textId="4CD939F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113,21</w:t>
            </w:r>
          </w:p>
        </w:tc>
        <w:tc>
          <w:tcPr>
            <w:tcW w:w="705" w:type="dxa"/>
            <w:vAlign w:val="bottom"/>
          </w:tcPr>
          <w:p w14:paraId="0888E41E" w14:textId="4491738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140,38</w:t>
            </w:r>
          </w:p>
        </w:tc>
        <w:tc>
          <w:tcPr>
            <w:tcW w:w="931" w:type="dxa"/>
            <w:vAlign w:val="bottom"/>
          </w:tcPr>
          <w:p w14:paraId="06A408C7" w14:textId="1B0AB241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19FB7346" w14:textId="77777777" w:rsidTr="002B26CC">
        <w:tc>
          <w:tcPr>
            <w:tcW w:w="1070" w:type="dxa"/>
          </w:tcPr>
          <w:p w14:paraId="0FBFAAC1" w14:textId="28454544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470661F7" w14:textId="047F12B4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Maxima </w:t>
            </w:r>
            <w:proofErr w:type="spellStart"/>
            <w:r w:rsidRPr="00716C9B">
              <w:t>Eesti</w:t>
            </w:r>
            <w:proofErr w:type="spellEnd"/>
            <w:r w:rsidRPr="00716C9B">
              <w:t xml:space="preserve"> AS</w:t>
            </w:r>
          </w:p>
        </w:tc>
        <w:tc>
          <w:tcPr>
            <w:tcW w:w="1640" w:type="dxa"/>
            <w:vAlign w:val="bottom"/>
          </w:tcPr>
          <w:p w14:paraId="5AE90EE1" w14:textId="58873AC5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62/1058</w:t>
            </w:r>
          </w:p>
        </w:tc>
        <w:tc>
          <w:tcPr>
            <w:tcW w:w="1220" w:type="dxa"/>
            <w:vAlign w:val="bottom"/>
          </w:tcPr>
          <w:p w14:paraId="39ECB8E3" w14:textId="27D3860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06.07.2025</w:t>
            </w:r>
          </w:p>
        </w:tc>
        <w:tc>
          <w:tcPr>
            <w:tcW w:w="1220" w:type="dxa"/>
            <w:vAlign w:val="bottom"/>
          </w:tcPr>
          <w:p w14:paraId="497DAC90" w14:textId="78CA5B0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06.07.2025</w:t>
            </w:r>
          </w:p>
        </w:tc>
        <w:tc>
          <w:tcPr>
            <w:tcW w:w="704" w:type="dxa"/>
            <w:vAlign w:val="bottom"/>
          </w:tcPr>
          <w:p w14:paraId="7551F0D1" w14:textId="04652CC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287,93</w:t>
            </w:r>
          </w:p>
        </w:tc>
        <w:tc>
          <w:tcPr>
            <w:tcW w:w="705" w:type="dxa"/>
            <w:vAlign w:val="bottom"/>
          </w:tcPr>
          <w:p w14:paraId="63908054" w14:textId="3873748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705" w:type="dxa"/>
            <w:vAlign w:val="bottom"/>
          </w:tcPr>
          <w:p w14:paraId="399800D7" w14:textId="40496B2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287,93</w:t>
            </w:r>
          </w:p>
        </w:tc>
        <w:tc>
          <w:tcPr>
            <w:tcW w:w="931" w:type="dxa"/>
            <w:vAlign w:val="bottom"/>
          </w:tcPr>
          <w:p w14:paraId="17650848" w14:textId="5B9FAAE7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73504A4E" w14:textId="77777777" w:rsidTr="002B26CC">
        <w:tc>
          <w:tcPr>
            <w:tcW w:w="1070" w:type="dxa"/>
          </w:tcPr>
          <w:p w14:paraId="5E81F1FC" w14:textId="19FD446E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lastRenderedPageBreak/>
              <w:t>Kviitung</w:t>
            </w:r>
            <w:proofErr w:type="spellEnd"/>
          </w:p>
        </w:tc>
        <w:tc>
          <w:tcPr>
            <w:tcW w:w="1483" w:type="dxa"/>
          </w:tcPr>
          <w:p w14:paraId="3A2D3B2C" w14:textId="2436FCEA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7443CCAA" w14:textId="56E672E7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C088082/1388</w:t>
            </w:r>
          </w:p>
        </w:tc>
        <w:tc>
          <w:tcPr>
            <w:tcW w:w="1220" w:type="dxa"/>
            <w:vAlign w:val="bottom"/>
          </w:tcPr>
          <w:p w14:paraId="680F931C" w14:textId="06128E6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1220" w:type="dxa"/>
            <w:vAlign w:val="bottom"/>
          </w:tcPr>
          <w:p w14:paraId="388B9507" w14:textId="10EEF40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704" w:type="dxa"/>
            <w:vAlign w:val="bottom"/>
          </w:tcPr>
          <w:p w14:paraId="5DE1110C" w14:textId="176C389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37,58</w:t>
            </w:r>
          </w:p>
        </w:tc>
        <w:tc>
          <w:tcPr>
            <w:tcW w:w="705" w:type="dxa"/>
            <w:vAlign w:val="bottom"/>
          </w:tcPr>
          <w:p w14:paraId="1E57DB98" w14:textId="2DC29B3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30,31</w:t>
            </w:r>
          </w:p>
        </w:tc>
        <w:tc>
          <w:tcPr>
            <w:tcW w:w="705" w:type="dxa"/>
            <w:vAlign w:val="bottom"/>
          </w:tcPr>
          <w:p w14:paraId="2B900EB7" w14:textId="1DC981F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37,58</w:t>
            </w:r>
          </w:p>
        </w:tc>
        <w:tc>
          <w:tcPr>
            <w:tcW w:w="931" w:type="dxa"/>
            <w:vAlign w:val="bottom"/>
          </w:tcPr>
          <w:p w14:paraId="50915AAC" w14:textId="568AE925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52EB69E4" w14:textId="77777777" w:rsidTr="002B26CC">
        <w:tc>
          <w:tcPr>
            <w:tcW w:w="1070" w:type="dxa"/>
          </w:tcPr>
          <w:p w14:paraId="6A3F79A9" w14:textId="6C916563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202B34D1" w14:textId="20EB72A4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34960966" w14:textId="61D2F1DD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C088337/8541</w:t>
            </w:r>
          </w:p>
        </w:tc>
        <w:tc>
          <w:tcPr>
            <w:tcW w:w="1220" w:type="dxa"/>
            <w:vAlign w:val="bottom"/>
          </w:tcPr>
          <w:p w14:paraId="7AF34EDD" w14:textId="3A151AE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1220" w:type="dxa"/>
            <w:vAlign w:val="bottom"/>
          </w:tcPr>
          <w:p w14:paraId="6325790E" w14:textId="56B689C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704" w:type="dxa"/>
            <w:vAlign w:val="bottom"/>
          </w:tcPr>
          <w:p w14:paraId="2FA20932" w14:textId="2A1F0E2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78,06</w:t>
            </w:r>
          </w:p>
        </w:tc>
        <w:tc>
          <w:tcPr>
            <w:tcW w:w="705" w:type="dxa"/>
            <w:vAlign w:val="bottom"/>
          </w:tcPr>
          <w:p w14:paraId="76478759" w14:textId="046FB71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63,07</w:t>
            </w:r>
          </w:p>
        </w:tc>
        <w:tc>
          <w:tcPr>
            <w:tcW w:w="705" w:type="dxa"/>
            <w:vAlign w:val="bottom"/>
          </w:tcPr>
          <w:p w14:paraId="31204669" w14:textId="4CD049B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78,06</w:t>
            </w:r>
          </w:p>
        </w:tc>
        <w:tc>
          <w:tcPr>
            <w:tcW w:w="931" w:type="dxa"/>
            <w:vAlign w:val="bottom"/>
          </w:tcPr>
          <w:p w14:paraId="3E3A0555" w14:textId="6DA8F98C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55949CC7" w14:textId="77777777" w:rsidTr="002B26CC">
        <w:tc>
          <w:tcPr>
            <w:tcW w:w="1070" w:type="dxa"/>
          </w:tcPr>
          <w:p w14:paraId="2C4A2BC4" w14:textId="0399B1CF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347DD32C" w14:textId="3A46F677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Virumaa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Muuseumid</w:t>
            </w:r>
            <w:proofErr w:type="spellEnd"/>
            <w:r w:rsidRPr="00716C9B">
              <w:t xml:space="preserve"> SA</w:t>
            </w:r>
          </w:p>
        </w:tc>
        <w:tc>
          <w:tcPr>
            <w:tcW w:w="1640" w:type="dxa"/>
            <w:vAlign w:val="bottom"/>
          </w:tcPr>
          <w:p w14:paraId="5A1B1813" w14:textId="7495A557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116051640</w:t>
            </w:r>
          </w:p>
        </w:tc>
        <w:tc>
          <w:tcPr>
            <w:tcW w:w="1220" w:type="dxa"/>
            <w:vAlign w:val="bottom"/>
          </w:tcPr>
          <w:p w14:paraId="5C77699E" w14:textId="33D174E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1220" w:type="dxa"/>
            <w:vAlign w:val="bottom"/>
          </w:tcPr>
          <w:p w14:paraId="6C1BAEA2" w14:textId="057ED6A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704" w:type="dxa"/>
            <w:vAlign w:val="bottom"/>
          </w:tcPr>
          <w:p w14:paraId="7D076DB1" w14:textId="067A6AA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5" w:type="dxa"/>
            <w:vAlign w:val="bottom"/>
          </w:tcPr>
          <w:p w14:paraId="21080E6C" w14:textId="215AF0D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46,77</w:t>
            </w:r>
          </w:p>
        </w:tc>
        <w:tc>
          <w:tcPr>
            <w:tcW w:w="705" w:type="dxa"/>
            <w:vAlign w:val="bottom"/>
          </w:tcPr>
          <w:p w14:paraId="4D1E0719" w14:textId="38D7712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31" w:type="dxa"/>
            <w:vAlign w:val="bottom"/>
          </w:tcPr>
          <w:p w14:paraId="140316F6" w14:textId="3C1DC734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0A44685C" w14:textId="77777777" w:rsidTr="002B26CC">
        <w:tc>
          <w:tcPr>
            <w:tcW w:w="1070" w:type="dxa"/>
          </w:tcPr>
          <w:p w14:paraId="414F6E16" w14:textId="4F6A09C6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1F3F1C22" w14:textId="3205C2E7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Tarkesk</w:t>
            </w:r>
            <w:proofErr w:type="spellEnd"/>
            <w:r w:rsidRPr="00716C9B">
              <w:t xml:space="preserve"> OÜ</w:t>
            </w:r>
          </w:p>
        </w:tc>
        <w:tc>
          <w:tcPr>
            <w:tcW w:w="1640" w:type="dxa"/>
            <w:vAlign w:val="bottom"/>
          </w:tcPr>
          <w:p w14:paraId="53270B88" w14:textId="2BF4F6B0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914677</w:t>
            </w:r>
          </w:p>
        </w:tc>
        <w:tc>
          <w:tcPr>
            <w:tcW w:w="1220" w:type="dxa"/>
            <w:vAlign w:val="bottom"/>
          </w:tcPr>
          <w:p w14:paraId="1BF24FAD" w14:textId="6DFD8D7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1220" w:type="dxa"/>
            <w:vAlign w:val="bottom"/>
          </w:tcPr>
          <w:p w14:paraId="39E76F92" w14:textId="332A304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08.07.2025</w:t>
            </w:r>
          </w:p>
        </w:tc>
        <w:tc>
          <w:tcPr>
            <w:tcW w:w="704" w:type="dxa"/>
            <w:vAlign w:val="bottom"/>
          </w:tcPr>
          <w:p w14:paraId="7EB01811" w14:textId="5D6FF96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05" w:type="dxa"/>
            <w:vAlign w:val="bottom"/>
          </w:tcPr>
          <w:p w14:paraId="449830D2" w14:textId="2BBF79E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85,12</w:t>
            </w:r>
          </w:p>
        </w:tc>
        <w:tc>
          <w:tcPr>
            <w:tcW w:w="705" w:type="dxa"/>
            <w:vAlign w:val="bottom"/>
          </w:tcPr>
          <w:p w14:paraId="1D95D0D1" w14:textId="6BB5319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931" w:type="dxa"/>
            <w:vAlign w:val="bottom"/>
          </w:tcPr>
          <w:p w14:paraId="1778A451" w14:textId="213C6C69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455EC91C" w14:textId="77777777" w:rsidTr="002B26CC">
        <w:tc>
          <w:tcPr>
            <w:tcW w:w="1070" w:type="dxa"/>
          </w:tcPr>
          <w:p w14:paraId="7D6435FC" w14:textId="2212E6D2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0877F6F7" w14:textId="4A2DC408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7D4A234A" w14:textId="6FA88FFB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C088082/3074</w:t>
            </w:r>
          </w:p>
        </w:tc>
        <w:tc>
          <w:tcPr>
            <w:tcW w:w="1220" w:type="dxa"/>
            <w:vAlign w:val="bottom"/>
          </w:tcPr>
          <w:p w14:paraId="2038CB9D" w14:textId="748A15D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220" w:type="dxa"/>
            <w:vAlign w:val="bottom"/>
          </w:tcPr>
          <w:p w14:paraId="3DE81815" w14:textId="7074A5F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704" w:type="dxa"/>
            <w:vAlign w:val="bottom"/>
          </w:tcPr>
          <w:p w14:paraId="0BF0B380" w14:textId="2617CA0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28,44</w:t>
            </w:r>
          </w:p>
        </w:tc>
        <w:tc>
          <w:tcPr>
            <w:tcW w:w="705" w:type="dxa"/>
            <w:vAlign w:val="bottom"/>
          </w:tcPr>
          <w:p w14:paraId="2C22EF1F" w14:textId="79AECFE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705" w:type="dxa"/>
            <w:vAlign w:val="bottom"/>
          </w:tcPr>
          <w:p w14:paraId="533C45E3" w14:textId="426B9F5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28,44</w:t>
            </w:r>
          </w:p>
        </w:tc>
        <w:tc>
          <w:tcPr>
            <w:tcW w:w="931" w:type="dxa"/>
            <w:vAlign w:val="bottom"/>
          </w:tcPr>
          <w:p w14:paraId="4A51F632" w14:textId="35CC001B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hügieenivahendid</w:t>
            </w:r>
            <w:proofErr w:type="spellEnd"/>
          </w:p>
        </w:tc>
      </w:tr>
      <w:tr w:rsidR="002B26CC" w:rsidRPr="00C5276C" w14:paraId="0AFC8CD1" w14:textId="77777777" w:rsidTr="002B26CC">
        <w:tc>
          <w:tcPr>
            <w:tcW w:w="1070" w:type="dxa"/>
          </w:tcPr>
          <w:p w14:paraId="6056150E" w14:textId="58C63428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6172AAC7" w14:textId="46CBC6C9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Vaivara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Sinimägede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Sihtasutus</w:t>
            </w:r>
            <w:proofErr w:type="spellEnd"/>
          </w:p>
        </w:tc>
        <w:tc>
          <w:tcPr>
            <w:tcW w:w="1640" w:type="dxa"/>
            <w:vAlign w:val="bottom"/>
          </w:tcPr>
          <w:p w14:paraId="070E7554" w14:textId="30A88C6A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vAlign w:val="bottom"/>
          </w:tcPr>
          <w:p w14:paraId="50B7D39C" w14:textId="4610761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16.07.2025</w:t>
            </w:r>
          </w:p>
        </w:tc>
        <w:tc>
          <w:tcPr>
            <w:tcW w:w="1220" w:type="dxa"/>
            <w:vAlign w:val="bottom"/>
          </w:tcPr>
          <w:p w14:paraId="373DD513" w14:textId="008FE79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18.07.2025</w:t>
            </w:r>
          </w:p>
        </w:tc>
        <w:tc>
          <w:tcPr>
            <w:tcW w:w="704" w:type="dxa"/>
            <w:vAlign w:val="bottom"/>
          </w:tcPr>
          <w:p w14:paraId="5A2405BA" w14:textId="6E2CD43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5" w:type="dxa"/>
            <w:vAlign w:val="bottom"/>
          </w:tcPr>
          <w:p w14:paraId="32FCA9E1" w14:textId="48D5211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5" w:type="dxa"/>
            <w:vAlign w:val="bottom"/>
          </w:tcPr>
          <w:p w14:paraId="220DF980" w14:textId="336409C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31" w:type="dxa"/>
            <w:vAlign w:val="bottom"/>
          </w:tcPr>
          <w:p w14:paraId="0D297866" w14:textId="1FD74879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3096E8E1" w14:textId="77777777" w:rsidTr="002B26CC">
        <w:tc>
          <w:tcPr>
            <w:tcW w:w="1070" w:type="dxa"/>
          </w:tcPr>
          <w:p w14:paraId="15B2E467" w14:textId="1295E836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0AF0F8EC" w14:textId="1BFA1545" w:rsidR="002B26CC" w:rsidRPr="00C5276C" w:rsidRDefault="002B26CC" w:rsidP="002B26CC">
            <w:pPr>
              <w:rPr>
                <w:lang w:val="et-EE"/>
              </w:rPr>
            </w:pPr>
            <w:r w:rsidRPr="00716C9B">
              <w:t>Viru Event OÜ</w:t>
            </w:r>
          </w:p>
        </w:tc>
        <w:tc>
          <w:tcPr>
            <w:tcW w:w="1640" w:type="dxa"/>
            <w:vAlign w:val="bottom"/>
          </w:tcPr>
          <w:p w14:paraId="598A1D5F" w14:textId="4D1F9EA4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AC-0487</w:t>
            </w:r>
          </w:p>
        </w:tc>
        <w:tc>
          <w:tcPr>
            <w:tcW w:w="1220" w:type="dxa"/>
            <w:vAlign w:val="bottom"/>
          </w:tcPr>
          <w:p w14:paraId="2295A2BA" w14:textId="2BB54AE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18.07.2025</w:t>
            </w:r>
          </w:p>
        </w:tc>
        <w:tc>
          <w:tcPr>
            <w:tcW w:w="1220" w:type="dxa"/>
            <w:vAlign w:val="bottom"/>
          </w:tcPr>
          <w:p w14:paraId="61906B8C" w14:textId="650743B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18.07.2025</w:t>
            </w:r>
          </w:p>
        </w:tc>
        <w:tc>
          <w:tcPr>
            <w:tcW w:w="704" w:type="dxa"/>
            <w:vAlign w:val="bottom"/>
          </w:tcPr>
          <w:p w14:paraId="7C7AB99D" w14:textId="2103FA2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5" w:type="dxa"/>
            <w:vAlign w:val="bottom"/>
          </w:tcPr>
          <w:p w14:paraId="0B2FC17C" w14:textId="309FE2B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5" w:type="dxa"/>
            <w:vAlign w:val="bottom"/>
          </w:tcPr>
          <w:p w14:paraId="421E78DB" w14:textId="00C848D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31" w:type="dxa"/>
            <w:vAlign w:val="bottom"/>
          </w:tcPr>
          <w:p w14:paraId="260F35FD" w14:textId="1E9F1DD9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korraldamine</w:t>
            </w:r>
            <w:proofErr w:type="spellEnd"/>
          </w:p>
        </w:tc>
      </w:tr>
      <w:tr w:rsidR="002B26CC" w:rsidRPr="00C5276C" w14:paraId="3F7C072C" w14:textId="77777777" w:rsidTr="002B26CC">
        <w:tc>
          <w:tcPr>
            <w:tcW w:w="1070" w:type="dxa"/>
          </w:tcPr>
          <w:p w14:paraId="2870BB88" w14:textId="640EADA3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07D7284D" w14:textId="2228418D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6431C7EB" w14:textId="5115D524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C088085/6571</w:t>
            </w:r>
          </w:p>
        </w:tc>
        <w:tc>
          <w:tcPr>
            <w:tcW w:w="1220" w:type="dxa"/>
            <w:vAlign w:val="bottom"/>
          </w:tcPr>
          <w:p w14:paraId="64CF7A2E" w14:textId="62BE2AA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24.07.2025</w:t>
            </w:r>
          </w:p>
        </w:tc>
        <w:tc>
          <w:tcPr>
            <w:tcW w:w="1220" w:type="dxa"/>
            <w:vAlign w:val="bottom"/>
          </w:tcPr>
          <w:p w14:paraId="068F2190" w14:textId="3477E07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24.07.2025</w:t>
            </w:r>
          </w:p>
        </w:tc>
        <w:tc>
          <w:tcPr>
            <w:tcW w:w="704" w:type="dxa"/>
            <w:vAlign w:val="bottom"/>
          </w:tcPr>
          <w:p w14:paraId="3C07458A" w14:textId="5948DB1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27,92</w:t>
            </w:r>
          </w:p>
        </w:tc>
        <w:tc>
          <w:tcPr>
            <w:tcW w:w="705" w:type="dxa"/>
            <w:vAlign w:val="bottom"/>
          </w:tcPr>
          <w:p w14:paraId="7E0389C2" w14:textId="5B09A46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705" w:type="dxa"/>
            <w:vAlign w:val="bottom"/>
          </w:tcPr>
          <w:p w14:paraId="68C8D461" w14:textId="1BF42D6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27,92</w:t>
            </w:r>
          </w:p>
        </w:tc>
        <w:tc>
          <w:tcPr>
            <w:tcW w:w="931" w:type="dxa"/>
            <w:vAlign w:val="bottom"/>
          </w:tcPr>
          <w:p w14:paraId="7B8885A5" w14:textId="017E8E2E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37C7BBB9" w14:textId="77777777" w:rsidTr="002B26CC">
        <w:tc>
          <w:tcPr>
            <w:tcW w:w="1070" w:type="dxa"/>
          </w:tcPr>
          <w:p w14:paraId="142C031F" w14:textId="7D6770F2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77807175" w14:textId="0464F2FF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Maxima </w:t>
            </w:r>
            <w:proofErr w:type="spellStart"/>
            <w:r w:rsidRPr="00716C9B">
              <w:t>Eesti</w:t>
            </w:r>
            <w:proofErr w:type="spellEnd"/>
            <w:r w:rsidRPr="00716C9B">
              <w:t xml:space="preserve"> AS</w:t>
            </w:r>
          </w:p>
        </w:tc>
        <w:tc>
          <w:tcPr>
            <w:tcW w:w="1640" w:type="dxa"/>
            <w:vAlign w:val="bottom"/>
          </w:tcPr>
          <w:p w14:paraId="158D945C" w14:textId="4D9E9E91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177/1086</w:t>
            </w:r>
          </w:p>
        </w:tc>
        <w:tc>
          <w:tcPr>
            <w:tcW w:w="1220" w:type="dxa"/>
            <w:vAlign w:val="bottom"/>
          </w:tcPr>
          <w:p w14:paraId="738154D3" w14:textId="75EA7F0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03.08.2025</w:t>
            </w:r>
          </w:p>
        </w:tc>
        <w:tc>
          <w:tcPr>
            <w:tcW w:w="1220" w:type="dxa"/>
            <w:vAlign w:val="bottom"/>
          </w:tcPr>
          <w:p w14:paraId="43A026D3" w14:textId="40192FC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03.08.2025</w:t>
            </w:r>
          </w:p>
        </w:tc>
        <w:tc>
          <w:tcPr>
            <w:tcW w:w="704" w:type="dxa"/>
            <w:vAlign w:val="bottom"/>
          </w:tcPr>
          <w:p w14:paraId="71FE5660" w14:textId="6F21324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207,41</w:t>
            </w:r>
          </w:p>
        </w:tc>
        <w:tc>
          <w:tcPr>
            <w:tcW w:w="705" w:type="dxa"/>
            <w:vAlign w:val="bottom"/>
          </w:tcPr>
          <w:p w14:paraId="45448607" w14:textId="6793D1F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167,19</w:t>
            </w:r>
          </w:p>
        </w:tc>
        <w:tc>
          <w:tcPr>
            <w:tcW w:w="705" w:type="dxa"/>
            <w:vAlign w:val="bottom"/>
          </w:tcPr>
          <w:p w14:paraId="70D69CC5" w14:textId="2CEC0C2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207,41</w:t>
            </w:r>
          </w:p>
        </w:tc>
        <w:tc>
          <w:tcPr>
            <w:tcW w:w="931" w:type="dxa"/>
            <w:vAlign w:val="bottom"/>
          </w:tcPr>
          <w:p w14:paraId="744936C9" w14:textId="769B69A4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054FFCAA" w14:textId="77777777" w:rsidTr="002B26CC">
        <w:tc>
          <w:tcPr>
            <w:tcW w:w="1070" w:type="dxa"/>
          </w:tcPr>
          <w:p w14:paraId="7E9A4542" w14:textId="2FCAD683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7F5FED28" w14:textId="13942A12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Virumaa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Muuseumid</w:t>
            </w:r>
            <w:proofErr w:type="spellEnd"/>
            <w:r w:rsidRPr="00716C9B">
              <w:t xml:space="preserve"> SA</w:t>
            </w:r>
          </w:p>
        </w:tc>
        <w:tc>
          <w:tcPr>
            <w:tcW w:w="1640" w:type="dxa"/>
          </w:tcPr>
          <w:p w14:paraId="1E1A2539" w14:textId="59360E5F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116052791</w:t>
            </w:r>
          </w:p>
        </w:tc>
        <w:tc>
          <w:tcPr>
            <w:tcW w:w="1220" w:type="dxa"/>
            <w:vAlign w:val="bottom"/>
          </w:tcPr>
          <w:p w14:paraId="6C12C1C3" w14:textId="214AAA2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05.08.2025</w:t>
            </w:r>
          </w:p>
        </w:tc>
        <w:tc>
          <w:tcPr>
            <w:tcW w:w="1220" w:type="dxa"/>
            <w:vAlign w:val="bottom"/>
          </w:tcPr>
          <w:p w14:paraId="26A04FAD" w14:textId="486E713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05.08.2025</w:t>
            </w:r>
          </w:p>
        </w:tc>
        <w:tc>
          <w:tcPr>
            <w:tcW w:w="704" w:type="dxa"/>
            <w:vAlign w:val="bottom"/>
          </w:tcPr>
          <w:p w14:paraId="6F1D60CF" w14:textId="4330B63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5" w:type="dxa"/>
            <w:vAlign w:val="bottom"/>
          </w:tcPr>
          <w:p w14:paraId="5517D18B" w14:textId="3ECBE6C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39,52</w:t>
            </w:r>
          </w:p>
        </w:tc>
        <w:tc>
          <w:tcPr>
            <w:tcW w:w="705" w:type="dxa"/>
            <w:vAlign w:val="bottom"/>
          </w:tcPr>
          <w:p w14:paraId="0DCEB484" w14:textId="2F62197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31" w:type="dxa"/>
            <w:vAlign w:val="bottom"/>
          </w:tcPr>
          <w:p w14:paraId="4DEFD876" w14:textId="6178DA80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04C57D9E" w14:textId="77777777" w:rsidTr="002B26CC">
        <w:tc>
          <w:tcPr>
            <w:tcW w:w="1070" w:type="dxa"/>
          </w:tcPr>
          <w:p w14:paraId="689CB868" w14:textId="361EBD25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5F5B65E4" w14:textId="544B0EA7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Tarkesk</w:t>
            </w:r>
            <w:proofErr w:type="spellEnd"/>
            <w:r w:rsidRPr="00716C9B">
              <w:t xml:space="preserve"> OÜ</w:t>
            </w:r>
          </w:p>
        </w:tc>
        <w:tc>
          <w:tcPr>
            <w:tcW w:w="1640" w:type="dxa"/>
            <w:vAlign w:val="bottom"/>
          </w:tcPr>
          <w:p w14:paraId="5060BC2F" w14:textId="09D2295B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905804</w:t>
            </w:r>
          </w:p>
        </w:tc>
        <w:tc>
          <w:tcPr>
            <w:tcW w:w="1220" w:type="dxa"/>
            <w:vAlign w:val="bottom"/>
          </w:tcPr>
          <w:p w14:paraId="2A20478B" w14:textId="4FFAE72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05.08.2025</w:t>
            </w:r>
          </w:p>
        </w:tc>
        <w:tc>
          <w:tcPr>
            <w:tcW w:w="1220" w:type="dxa"/>
            <w:vAlign w:val="bottom"/>
          </w:tcPr>
          <w:p w14:paraId="33656BA0" w14:textId="6783CE7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05.08.2025</w:t>
            </w:r>
          </w:p>
        </w:tc>
        <w:tc>
          <w:tcPr>
            <w:tcW w:w="704" w:type="dxa"/>
            <w:vAlign w:val="bottom"/>
          </w:tcPr>
          <w:p w14:paraId="54DEA194" w14:textId="746357A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705" w:type="dxa"/>
            <w:vAlign w:val="bottom"/>
          </w:tcPr>
          <w:p w14:paraId="7BE99D67" w14:textId="2225DAB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90,49</w:t>
            </w:r>
          </w:p>
        </w:tc>
        <w:tc>
          <w:tcPr>
            <w:tcW w:w="705" w:type="dxa"/>
            <w:vAlign w:val="bottom"/>
          </w:tcPr>
          <w:p w14:paraId="4C48752C" w14:textId="2144518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31" w:type="dxa"/>
            <w:vAlign w:val="bottom"/>
          </w:tcPr>
          <w:p w14:paraId="12C40376" w14:textId="54F7B673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727F6947" w14:textId="77777777" w:rsidTr="002B26CC">
        <w:tc>
          <w:tcPr>
            <w:tcW w:w="1070" w:type="dxa"/>
          </w:tcPr>
          <w:p w14:paraId="2770CF45" w14:textId="5E7E112E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2DCC5EBD" w14:textId="2565FCDC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AS Prisma </w:t>
            </w:r>
            <w:proofErr w:type="spellStart"/>
            <w:r w:rsidRPr="00716C9B">
              <w:t>Peremarket</w:t>
            </w:r>
            <w:proofErr w:type="spellEnd"/>
          </w:p>
        </w:tc>
        <w:tc>
          <w:tcPr>
            <w:tcW w:w="1640" w:type="dxa"/>
            <w:vAlign w:val="bottom"/>
          </w:tcPr>
          <w:p w14:paraId="145B35E1" w14:textId="5E894F8A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C088082/3093</w:t>
            </w:r>
          </w:p>
        </w:tc>
        <w:tc>
          <w:tcPr>
            <w:tcW w:w="1220" w:type="dxa"/>
            <w:vAlign w:val="bottom"/>
          </w:tcPr>
          <w:p w14:paraId="0A2EBB94" w14:textId="4695782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06.08.2025</w:t>
            </w:r>
          </w:p>
        </w:tc>
        <w:tc>
          <w:tcPr>
            <w:tcW w:w="1220" w:type="dxa"/>
            <w:vAlign w:val="bottom"/>
          </w:tcPr>
          <w:p w14:paraId="3DDED124" w14:textId="6F2EB1A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06.08.2025</w:t>
            </w:r>
          </w:p>
        </w:tc>
        <w:tc>
          <w:tcPr>
            <w:tcW w:w="704" w:type="dxa"/>
            <w:vAlign w:val="bottom"/>
          </w:tcPr>
          <w:p w14:paraId="280A2AA5" w14:textId="3E1F4BE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60,78</w:t>
            </w:r>
          </w:p>
        </w:tc>
        <w:tc>
          <w:tcPr>
            <w:tcW w:w="705" w:type="dxa"/>
            <w:vAlign w:val="bottom"/>
          </w:tcPr>
          <w:p w14:paraId="2912CA3E" w14:textId="51AF5C2B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49,02</w:t>
            </w:r>
          </w:p>
        </w:tc>
        <w:tc>
          <w:tcPr>
            <w:tcW w:w="705" w:type="dxa"/>
            <w:vAlign w:val="bottom"/>
          </w:tcPr>
          <w:p w14:paraId="50E57F3E" w14:textId="4F6FBE8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60,78</w:t>
            </w:r>
          </w:p>
        </w:tc>
        <w:tc>
          <w:tcPr>
            <w:tcW w:w="931" w:type="dxa"/>
            <w:vAlign w:val="bottom"/>
          </w:tcPr>
          <w:p w14:paraId="0F4F5BBF" w14:textId="0CEC2F63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143786E4" w14:textId="77777777" w:rsidTr="002B26CC">
        <w:tc>
          <w:tcPr>
            <w:tcW w:w="1070" w:type="dxa"/>
          </w:tcPr>
          <w:p w14:paraId="1CF6C028" w14:textId="54A25405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Kviitung</w:t>
            </w:r>
            <w:proofErr w:type="spellEnd"/>
          </w:p>
        </w:tc>
        <w:tc>
          <w:tcPr>
            <w:tcW w:w="1483" w:type="dxa"/>
          </w:tcPr>
          <w:p w14:paraId="41367FA5" w14:textId="727E2452" w:rsidR="002B26CC" w:rsidRPr="00C5276C" w:rsidRDefault="002B26CC" w:rsidP="002B26CC">
            <w:pPr>
              <w:rPr>
                <w:lang w:val="et-EE"/>
              </w:rPr>
            </w:pPr>
            <w:r w:rsidRPr="00716C9B">
              <w:t>Selver AS</w:t>
            </w:r>
          </w:p>
        </w:tc>
        <w:tc>
          <w:tcPr>
            <w:tcW w:w="1640" w:type="dxa"/>
            <w:vAlign w:val="bottom"/>
          </w:tcPr>
          <w:p w14:paraId="62CBB0DC" w14:textId="54BD45E9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59204/1046229</w:t>
            </w:r>
          </w:p>
        </w:tc>
        <w:tc>
          <w:tcPr>
            <w:tcW w:w="1220" w:type="dxa"/>
            <w:vAlign w:val="bottom"/>
          </w:tcPr>
          <w:p w14:paraId="3B4CD28C" w14:textId="6D63275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07.08.2025</w:t>
            </w:r>
          </w:p>
        </w:tc>
        <w:tc>
          <w:tcPr>
            <w:tcW w:w="1220" w:type="dxa"/>
            <w:vAlign w:val="bottom"/>
          </w:tcPr>
          <w:p w14:paraId="0D360A8C" w14:textId="0FE836C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07.08.2025</w:t>
            </w:r>
          </w:p>
        </w:tc>
        <w:tc>
          <w:tcPr>
            <w:tcW w:w="704" w:type="dxa"/>
            <w:vAlign w:val="bottom"/>
          </w:tcPr>
          <w:p w14:paraId="6D3F4D7C" w14:textId="5BE2983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bottom"/>
          </w:tcPr>
          <w:p w14:paraId="308C89D4" w14:textId="1EF773F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705" w:type="dxa"/>
            <w:vAlign w:val="bottom"/>
          </w:tcPr>
          <w:p w14:paraId="1A90668E" w14:textId="1628A4B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1" w:type="dxa"/>
            <w:vAlign w:val="bottom"/>
          </w:tcPr>
          <w:p w14:paraId="30BB1593" w14:textId="30440674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2B26CC" w:rsidRPr="00C5276C" w14:paraId="7D481EA5" w14:textId="77777777" w:rsidTr="002B26CC">
        <w:tc>
          <w:tcPr>
            <w:tcW w:w="1070" w:type="dxa"/>
          </w:tcPr>
          <w:p w14:paraId="313E8E2E" w14:textId="6C445C31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47E13AC6" w14:textId="1591AE20" w:rsidR="002B26CC" w:rsidRPr="00C5276C" w:rsidRDefault="002B26CC" w:rsidP="002B26CC">
            <w:pPr>
              <w:rPr>
                <w:lang w:val="et-EE"/>
              </w:rPr>
            </w:pPr>
            <w:proofErr w:type="spellStart"/>
            <w:r w:rsidRPr="00716C9B">
              <w:t>Vaivara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Sinimägede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Sihtasutus</w:t>
            </w:r>
            <w:proofErr w:type="spellEnd"/>
          </w:p>
        </w:tc>
        <w:tc>
          <w:tcPr>
            <w:tcW w:w="1640" w:type="dxa"/>
            <w:vAlign w:val="bottom"/>
          </w:tcPr>
          <w:p w14:paraId="2698A362" w14:textId="7C2FE13E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vAlign w:val="bottom"/>
          </w:tcPr>
          <w:p w14:paraId="48C0BE31" w14:textId="5A8B315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07.08.2025</w:t>
            </w:r>
          </w:p>
        </w:tc>
        <w:tc>
          <w:tcPr>
            <w:tcW w:w="1220" w:type="dxa"/>
            <w:vAlign w:val="bottom"/>
          </w:tcPr>
          <w:p w14:paraId="254D449B" w14:textId="28F17CED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11.08.2025</w:t>
            </w:r>
          </w:p>
        </w:tc>
        <w:tc>
          <w:tcPr>
            <w:tcW w:w="704" w:type="dxa"/>
            <w:vAlign w:val="bottom"/>
          </w:tcPr>
          <w:p w14:paraId="204DA9E1" w14:textId="3CB8614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5" w:type="dxa"/>
            <w:vAlign w:val="bottom"/>
          </w:tcPr>
          <w:p w14:paraId="5E7ADFB9" w14:textId="087922DC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5" w:type="dxa"/>
            <w:vAlign w:val="bottom"/>
          </w:tcPr>
          <w:p w14:paraId="2AE5A4E2" w14:textId="2A3B16A2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31" w:type="dxa"/>
            <w:vAlign w:val="bottom"/>
          </w:tcPr>
          <w:p w14:paraId="46F3426D" w14:textId="37E00DFB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muuseumid</w:t>
            </w:r>
            <w:proofErr w:type="spellEnd"/>
          </w:p>
        </w:tc>
      </w:tr>
      <w:tr w:rsidR="002B26CC" w:rsidRPr="00C5276C" w14:paraId="0CE9547D" w14:textId="77777777" w:rsidTr="002B26CC">
        <w:tc>
          <w:tcPr>
            <w:tcW w:w="1070" w:type="dxa"/>
          </w:tcPr>
          <w:p w14:paraId="52CC91FB" w14:textId="10D1D1E0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0D0935B6" w14:textId="5C6D4674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Trans </w:t>
            </w:r>
            <w:proofErr w:type="spellStart"/>
            <w:r w:rsidRPr="00716C9B">
              <w:t>Raier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Osaühing</w:t>
            </w:r>
            <w:proofErr w:type="spellEnd"/>
          </w:p>
        </w:tc>
        <w:tc>
          <w:tcPr>
            <w:tcW w:w="1640" w:type="dxa"/>
            <w:vAlign w:val="bottom"/>
          </w:tcPr>
          <w:p w14:paraId="355E2D55" w14:textId="53E1136A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250801</w:t>
            </w:r>
          </w:p>
        </w:tc>
        <w:tc>
          <w:tcPr>
            <w:tcW w:w="1220" w:type="dxa"/>
            <w:vAlign w:val="bottom"/>
          </w:tcPr>
          <w:p w14:paraId="78FDE1C7" w14:textId="53525628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12.08.2025</w:t>
            </w:r>
          </w:p>
        </w:tc>
        <w:tc>
          <w:tcPr>
            <w:tcW w:w="1220" w:type="dxa"/>
            <w:vAlign w:val="bottom"/>
          </w:tcPr>
          <w:p w14:paraId="3ECB8F92" w14:textId="18C01001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12.08.2025</w:t>
            </w:r>
          </w:p>
        </w:tc>
        <w:tc>
          <w:tcPr>
            <w:tcW w:w="704" w:type="dxa"/>
            <w:vAlign w:val="bottom"/>
          </w:tcPr>
          <w:p w14:paraId="224FACAE" w14:textId="29853AD0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05" w:type="dxa"/>
            <w:vAlign w:val="bottom"/>
          </w:tcPr>
          <w:p w14:paraId="65A0647A" w14:textId="772E153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05" w:type="dxa"/>
            <w:vAlign w:val="bottom"/>
          </w:tcPr>
          <w:p w14:paraId="553B9148" w14:textId="3DF13FD7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31" w:type="dxa"/>
            <w:vAlign w:val="bottom"/>
          </w:tcPr>
          <w:p w14:paraId="694165C0" w14:textId="6B2AF8FD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</w:tr>
      <w:tr w:rsidR="002B26CC" w:rsidRPr="00C5276C" w14:paraId="2BFA6F17" w14:textId="77777777" w:rsidTr="002B26CC">
        <w:tc>
          <w:tcPr>
            <w:tcW w:w="1070" w:type="dxa"/>
          </w:tcPr>
          <w:p w14:paraId="6E5AFBCD" w14:textId="6734C64D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337AD0BF" w14:textId="6EA862F8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Trans </w:t>
            </w:r>
            <w:proofErr w:type="spellStart"/>
            <w:r w:rsidRPr="00716C9B">
              <w:t>Raier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Osaühing</w:t>
            </w:r>
            <w:proofErr w:type="spellEnd"/>
          </w:p>
        </w:tc>
        <w:tc>
          <w:tcPr>
            <w:tcW w:w="1640" w:type="dxa"/>
            <w:vAlign w:val="bottom"/>
          </w:tcPr>
          <w:p w14:paraId="09A7112C" w14:textId="7CB2A824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250802</w:t>
            </w:r>
          </w:p>
        </w:tc>
        <w:tc>
          <w:tcPr>
            <w:tcW w:w="1220" w:type="dxa"/>
            <w:vAlign w:val="bottom"/>
          </w:tcPr>
          <w:p w14:paraId="694A7A08" w14:textId="1B32B72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12.08.2025</w:t>
            </w:r>
          </w:p>
        </w:tc>
        <w:tc>
          <w:tcPr>
            <w:tcW w:w="1220" w:type="dxa"/>
            <w:vAlign w:val="bottom"/>
          </w:tcPr>
          <w:p w14:paraId="693875D2" w14:textId="03AA17C3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12.08.2025</w:t>
            </w:r>
          </w:p>
        </w:tc>
        <w:tc>
          <w:tcPr>
            <w:tcW w:w="704" w:type="dxa"/>
            <w:vAlign w:val="bottom"/>
          </w:tcPr>
          <w:p w14:paraId="360CEF3A" w14:textId="6A9EF29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05" w:type="dxa"/>
            <w:vAlign w:val="bottom"/>
          </w:tcPr>
          <w:p w14:paraId="29425A2A" w14:textId="6ECDDEFA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05" w:type="dxa"/>
            <w:vAlign w:val="bottom"/>
          </w:tcPr>
          <w:p w14:paraId="7189CBC8" w14:textId="6AEFFF4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31" w:type="dxa"/>
            <w:vAlign w:val="bottom"/>
          </w:tcPr>
          <w:p w14:paraId="4E5B9F48" w14:textId="14211459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</w:tr>
      <w:tr w:rsidR="002B26CC" w:rsidRPr="00C5276C" w14:paraId="102D2318" w14:textId="77777777" w:rsidTr="002B26CC">
        <w:tc>
          <w:tcPr>
            <w:tcW w:w="1070" w:type="dxa"/>
          </w:tcPr>
          <w:p w14:paraId="41848857" w14:textId="4CE9AC9E" w:rsidR="002B26CC" w:rsidRPr="00C5276C" w:rsidRDefault="002B26CC" w:rsidP="002B26CC">
            <w:pPr>
              <w:rPr>
                <w:lang w:val="et-EE"/>
              </w:rPr>
            </w:pPr>
            <w:r w:rsidRPr="00716C9B">
              <w:lastRenderedPageBreak/>
              <w:t>Arve</w:t>
            </w:r>
          </w:p>
        </w:tc>
        <w:tc>
          <w:tcPr>
            <w:tcW w:w="1483" w:type="dxa"/>
          </w:tcPr>
          <w:p w14:paraId="146F5A49" w14:textId="3B901239" w:rsidR="002B26CC" w:rsidRPr="00C5276C" w:rsidRDefault="002B26CC" w:rsidP="002B26CC">
            <w:pPr>
              <w:rPr>
                <w:lang w:val="et-EE"/>
              </w:rPr>
            </w:pPr>
            <w:r w:rsidRPr="00716C9B">
              <w:t>MTÜ Vice Versa</w:t>
            </w:r>
          </w:p>
        </w:tc>
        <w:tc>
          <w:tcPr>
            <w:tcW w:w="1640" w:type="dxa"/>
            <w:vAlign w:val="bottom"/>
          </w:tcPr>
          <w:p w14:paraId="0EE74C7C" w14:textId="6CE956BA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1308251</w:t>
            </w:r>
          </w:p>
        </w:tc>
        <w:tc>
          <w:tcPr>
            <w:tcW w:w="1220" w:type="dxa"/>
            <w:vAlign w:val="bottom"/>
          </w:tcPr>
          <w:p w14:paraId="5A6DD9BB" w14:textId="2F5E423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220" w:type="dxa"/>
            <w:vAlign w:val="bottom"/>
          </w:tcPr>
          <w:p w14:paraId="4346CCF9" w14:textId="4E1F48E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15.08.2025</w:t>
            </w:r>
          </w:p>
        </w:tc>
        <w:tc>
          <w:tcPr>
            <w:tcW w:w="704" w:type="dxa"/>
            <w:vAlign w:val="bottom"/>
          </w:tcPr>
          <w:p w14:paraId="0E3257D5" w14:textId="54164DCF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5" w:type="dxa"/>
            <w:vAlign w:val="bottom"/>
          </w:tcPr>
          <w:p w14:paraId="3C604505" w14:textId="76B3CFD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5" w:type="dxa"/>
            <w:vAlign w:val="bottom"/>
          </w:tcPr>
          <w:p w14:paraId="5444A4F6" w14:textId="6B3A776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vAlign w:val="bottom"/>
          </w:tcPr>
          <w:p w14:paraId="68794A88" w14:textId="3D0378B8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korraldamine</w:t>
            </w:r>
            <w:proofErr w:type="spellEnd"/>
          </w:p>
        </w:tc>
      </w:tr>
      <w:tr w:rsidR="002B26CC" w:rsidRPr="00C5276C" w14:paraId="6883F872" w14:textId="77777777" w:rsidTr="002B26CC">
        <w:tc>
          <w:tcPr>
            <w:tcW w:w="1070" w:type="dxa"/>
          </w:tcPr>
          <w:p w14:paraId="2EA80179" w14:textId="2117F2F8" w:rsidR="002B26CC" w:rsidRPr="00C5276C" w:rsidRDefault="002B26CC" w:rsidP="002B26CC">
            <w:pPr>
              <w:rPr>
                <w:lang w:val="et-EE"/>
              </w:rPr>
            </w:pPr>
            <w:r w:rsidRPr="00716C9B">
              <w:t>Arve</w:t>
            </w:r>
          </w:p>
        </w:tc>
        <w:tc>
          <w:tcPr>
            <w:tcW w:w="1483" w:type="dxa"/>
          </w:tcPr>
          <w:p w14:paraId="7E4D49CF" w14:textId="2ED0DAE7" w:rsidR="002B26CC" w:rsidRPr="00C5276C" w:rsidRDefault="002B26CC" w:rsidP="002B26CC">
            <w:pPr>
              <w:rPr>
                <w:lang w:val="et-EE"/>
              </w:rPr>
            </w:pPr>
            <w:r w:rsidRPr="00716C9B">
              <w:t xml:space="preserve">OÜ </w:t>
            </w:r>
            <w:proofErr w:type="spellStart"/>
            <w:r w:rsidRPr="00716C9B">
              <w:t>Kerxtas</w:t>
            </w:r>
            <w:proofErr w:type="spellEnd"/>
            <w:r w:rsidRPr="00716C9B">
              <w:t xml:space="preserve"> </w:t>
            </w:r>
            <w:proofErr w:type="spellStart"/>
            <w:r w:rsidRPr="00716C9B">
              <w:t>Kaubandus</w:t>
            </w:r>
            <w:proofErr w:type="spellEnd"/>
          </w:p>
        </w:tc>
        <w:tc>
          <w:tcPr>
            <w:tcW w:w="1640" w:type="dxa"/>
            <w:vAlign w:val="bottom"/>
          </w:tcPr>
          <w:p w14:paraId="761575A5" w14:textId="4EB0FBE8" w:rsidR="002B26CC" w:rsidRPr="00C5276C" w:rsidRDefault="002B26CC" w:rsidP="002B26CC">
            <w:pPr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NK250206</w:t>
            </w:r>
          </w:p>
        </w:tc>
        <w:tc>
          <w:tcPr>
            <w:tcW w:w="1220" w:type="dxa"/>
            <w:vAlign w:val="bottom"/>
          </w:tcPr>
          <w:p w14:paraId="304F2710" w14:textId="213C37E9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01.08.2025</w:t>
            </w:r>
          </w:p>
        </w:tc>
        <w:tc>
          <w:tcPr>
            <w:tcW w:w="1220" w:type="dxa"/>
            <w:vAlign w:val="bottom"/>
          </w:tcPr>
          <w:p w14:paraId="679A6ED8" w14:textId="1E399A65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21.08.2025</w:t>
            </w:r>
          </w:p>
        </w:tc>
        <w:tc>
          <w:tcPr>
            <w:tcW w:w="704" w:type="dxa"/>
            <w:vAlign w:val="bottom"/>
          </w:tcPr>
          <w:p w14:paraId="2A9B5319" w14:textId="493AFDA4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28,68</w:t>
            </w:r>
          </w:p>
        </w:tc>
        <w:tc>
          <w:tcPr>
            <w:tcW w:w="705" w:type="dxa"/>
            <w:vAlign w:val="bottom"/>
          </w:tcPr>
          <w:p w14:paraId="23CFBEE0" w14:textId="77214B66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23,13</w:t>
            </w:r>
          </w:p>
        </w:tc>
        <w:tc>
          <w:tcPr>
            <w:tcW w:w="705" w:type="dxa"/>
            <w:vAlign w:val="bottom"/>
          </w:tcPr>
          <w:p w14:paraId="73DA5437" w14:textId="53568B8E" w:rsidR="002B26CC" w:rsidRPr="00C5276C" w:rsidRDefault="002B26CC" w:rsidP="002B26CC">
            <w:pPr>
              <w:jc w:val="right"/>
              <w:rPr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28,68</w:t>
            </w:r>
          </w:p>
        </w:tc>
        <w:tc>
          <w:tcPr>
            <w:tcW w:w="931" w:type="dxa"/>
            <w:vAlign w:val="bottom"/>
          </w:tcPr>
          <w:p w14:paraId="19DDAEB4" w14:textId="3A349809" w:rsidR="002B26CC" w:rsidRPr="00C5276C" w:rsidRDefault="002B26CC" w:rsidP="002B26CC">
            <w:pPr>
              <w:rPr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toit</w:t>
            </w:r>
            <w:proofErr w:type="spellEnd"/>
          </w:p>
        </w:tc>
      </w:tr>
      <w:tr w:rsidR="0067686A" w:rsidRPr="00C5276C" w14:paraId="3FC342DE" w14:textId="77777777" w:rsidTr="002B26CC">
        <w:tc>
          <w:tcPr>
            <w:tcW w:w="6633" w:type="dxa"/>
            <w:gridSpan w:val="5"/>
          </w:tcPr>
          <w:p w14:paraId="7A0C351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704" w:type="dxa"/>
          </w:tcPr>
          <w:p w14:paraId="415D681B" w14:textId="6798E95B" w:rsidR="0067686A" w:rsidRPr="00C5276C" w:rsidRDefault="002B26CC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4800</w:t>
            </w:r>
          </w:p>
        </w:tc>
        <w:tc>
          <w:tcPr>
            <w:tcW w:w="705" w:type="dxa"/>
          </w:tcPr>
          <w:p w14:paraId="376FA8DA" w14:textId="5B5C20F5" w:rsidR="0067686A" w:rsidRPr="00C5276C" w:rsidRDefault="002B26CC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4429,16</w:t>
            </w:r>
          </w:p>
        </w:tc>
        <w:tc>
          <w:tcPr>
            <w:tcW w:w="705" w:type="dxa"/>
          </w:tcPr>
          <w:p w14:paraId="51AD9341" w14:textId="441227A3" w:rsidR="0067686A" w:rsidRPr="00C5276C" w:rsidRDefault="002B26CC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4800</w:t>
            </w:r>
          </w:p>
        </w:tc>
        <w:tc>
          <w:tcPr>
            <w:tcW w:w="931" w:type="dxa"/>
          </w:tcPr>
          <w:p w14:paraId="0AF6F93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1C46AF3" w14:textId="77777777" w:rsidTr="002B26CC">
        <w:tc>
          <w:tcPr>
            <w:tcW w:w="8042" w:type="dxa"/>
            <w:gridSpan w:val="7"/>
            <w:shd w:val="clear" w:color="auto" w:fill="FFF2CC" w:themeFill="accent4" w:themeFillTint="33"/>
          </w:tcPr>
          <w:p w14:paraId="40E9059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4688E5AC" w14:textId="7E4A732C" w:rsidR="0067686A" w:rsidRPr="00C5276C" w:rsidRDefault="002B26CC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4800</w:t>
            </w:r>
          </w:p>
        </w:tc>
        <w:tc>
          <w:tcPr>
            <w:tcW w:w="931" w:type="dxa"/>
          </w:tcPr>
          <w:p w14:paraId="0CDFD39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F220255" w14:textId="77777777" w:rsidTr="002B26CC">
        <w:tc>
          <w:tcPr>
            <w:tcW w:w="8042" w:type="dxa"/>
            <w:gridSpan w:val="7"/>
          </w:tcPr>
          <w:p w14:paraId="674796C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705" w:type="dxa"/>
          </w:tcPr>
          <w:p w14:paraId="406F904F" w14:textId="116CF82A" w:rsidR="0067686A" w:rsidRPr="00C5276C" w:rsidRDefault="002B26CC" w:rsidP="00B055A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931" w:type="dxa"/>
          </w:tcPr>
          <w:p w14:paraId="12FFEC8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6C06A6B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2EBF684F" w14:textId="5079112C" w:rsidR="0067686A" w:rsidRDefault="0067686A" w:rsidP="0067686A">
      <w:pPr>
        <w:rPr>
          <w:lang w:val="et-EE"/>
        </w:rPr>
      </w:pPr>
    </w:p>
    <w:p w14:paraId="4F94A69E" w14:textId="77777777" w:rsidR="00E3063D" w:rsidRPr="00C5276C" w:rsidRDefault="00E3063D" w:rsidP="0067686A">
      <w:pPr>
        <w:rPr>
          <w:lang w:val="et-EE"/>
        </w:rPr>
      </w:pPr>
    </w:p>
    <w:p w14:paraId="00116596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3672D886" w14:textId="77777777" w:rsidR="0067686A" w:rsidRPr="00C5276C" w:rsidRDefault="0067686A" w:rsidP="0067686A">
      <w:pPr>
        <w:jc w:val="both"/>
        <w:rPr>
          <w:lang w:val="et-EE"/>
        </w:rPr>
      </w:pPr>
    </w:p>
    <w:p w14:paraId="6EE96CE3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0C0330A3" w14:textId="77777777" w:rsidR="0067686A" w:rsidRPr="00C5276C" w:rsidRDefault="0067686A" w:rsidP="0067686A">
      <w:pPr>
        <w:pStyle w:val="a3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716D8D8A" w14:textId="77777777" w:rsidR="0067686A" w:rsidRPr="00C5276C" w:rsidRDefault="0067686A" w:rsidP="0067686A">
      <w:pPr>
        <w:pStyle w:val="a3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14:paraId="12DBED68" w14:textId="77777777" w:rsidR="0067686A" w:rsidRPr="00C5276C" w:rsidRDefault="0067686A" w:rsidP="0067686A">
      <w:pPr>
        <w:pStyle w:val="a3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1A2F7571" w14:textId="77777777" w:rsidR="0067686A" w:rsidRPr="00C5276C" w:rsidRDefault="0067686A" w:rsidP="0067686A">
      <w:pPr>
        <w:rPr>
          <w:lang w:val="et-E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3E93EACC" w14:textId="77777777" w:rsidTr="00B055AA">
        <w:tc>
          <w:tcPr>
            <w:tcW w:w="4248" w:type="dxa"/>
          </w:tcPr>
          <w:p w14:paraId="29B92E8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403B50B4" w14:textId="2D7FEB7F" w:rsidR="0067686A" w:rsidRPr="00C5276C" w:rsidRDefault="00AC23C3" w:rsidP="00B055AA">
            <w:pPr>
              <w:rPr>
                <w:lang w:val="et-EE"/>
              </w:rPr>
            </w:pPr>
            <w:r>
              <w:rPr>
                <w:lang w:val="et-EE"/>
              </w:rPr>
              <w:t>Kirill Gussev</w:t>
            </w:r>
          </w:p>
        </w:tc>
      </w:tr>
      <w:tr w:rsidR="0067686A" w:rsidRPr="00C5276C" w14:paraId="7353683B" w14:textId="77777777" w:rsidTr="00B055AA">
        <w:tc>
          <w:tcPr>
            <w:tcW w:w="4248" w:type="dxa"/>
          </w:tcPr>
          <w:p w14:paraId="4BA3730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8814C27" w14:textId="789877E9" w:rsidR="0067686A" w:rsidRPr="00AC23C3" w:rsidRDefault="00AC23C3" w:rsidP="00B055AA">
            <w:pPr>
              <w:rPr>
                <w:i/>
                <w:iCs/>
              </w:rPr>
            </w:pPr>
            <w:r w:rsidRPr="00AC23C3">
              <w:rPr>
                <w:i/>
                <w:iCs/>
                <w:lang w:val="et-EE"/>
              </w:rPr>
              <w:t>//Allkirjastatud digitaalselt</w:t>
            </w:r>
            <w:r w:rsidRPr="00AC23C3">
              <w:rPr>
                <w:i/>
                <w:iCs/>
              </w:rPr>
              <w:t>//</w:t>
            </w:r>
          </w:p>
        </w:tc>
      </w:tr>
      <w:tr w:rsidR="0067686A" w:rsidRPr="00C5276C" w14:paraId="11BAF89C" w14:textId="77777777" w:rsidTr="00B055AA">
        <w:tc>
          <w:tcPr>
            <w:tcW w:w="4248" w:type="dxa"/>
          </w:tcPr>
          <w:p w14:paraId="61D2872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64970C2D" w14:textId="1409D79A" w:rsidR="0067686A" w:rsidRPr="00C5276C" w:rsidRDefault="00AC23C3" w:rsidP="00B055AA">
            <w:pPr>
              <w:rPr>
                <w:lang w:val="et-EE"/>
              </w:rPr>
            </w:pPr>
            <w:r>
              <w:rPr>
                <w:lang w:val="et-EE"/>
              </w:rPr>
              <w:t>21.08.2025</w:t>
            </w:r>
          </w:p>
        </w:tc>
      </w:tr>
    </w:tbl>
    <w:p w14:paraId="4CE03F7B" w14:textId="77777777" w:rsidR="0018358D" w:rsidRDefault="0018358D"/>
    <w:sectPr w:rsidR="0018358D" w:rsidSect="00B7039A">
      <w:footerReference w:type="default" r:id="rId56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4C61" w14:textId="77777777" w:rsidR="002C6FBF" w:rsidRDefault="002C6FBF" w:rsidP="00A32B0C">
      <w:r>
        <w:separator/>
      </w:r>
    </w:p>
  </w:endnote>
  <w:endnote w:type="continuationSeparator" w:id="0">
    <w:p w14:paraId="5B1C287C" w14:textId="77777777" w:rsidR="002C6FBF" w:rsidRDefault="002C6FBF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5097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7B11DB" w14:textId="36FA2F55" w:rsidR="00A32B0C" w:rsidRPr="00A32B0C" w:rsidRDefault="00A32B0C">
            <w:pPr>
              <w:pStyle w:val="a7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1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4268B94D" w14:textId="77777777" w:rsidR="00A32B0C" w:rsidRDefault="00A32B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17C0" w14:textId="77777777" w:rsidR="002C6FBF" w:rsidRDefault="002C6FBF" w:rsidP="00A32B0C">
      <w:r>
        <w:separator/>
      </w:r>
    </w:p>
  </w:footnote>
  <w:footnote w:type="continuationSeparator" w:id="0">
    <w:p w14:paraId="4164CC49" w14:textId="77777777" w:rsidR="002C6FBF" w:rsidRDefault="002C6FBF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C5B"/>
    <w:multiLevelType w:val="multilevel"/>
    <w:tmpl w:val="CA36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9623D"/>
    <w:multiLevelType w:val="multilevel"/>
    <w:tmpl w:val="078C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B137F"/>
    <w:multiLevelType w:val="multilevel"/>
    <w:tmpl w:val="358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729E"/>
    <w:multiLevelType w:val="multilevel"/>
    <w:tmpl w:val="D4B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06589"/>
    <w:multiLevelType w:val="multilevel"/>
    <w:tmpl w:val="FAD4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75E54"/>
    <w:multiLevelType w:val="multilevel"/>
    <w:tmpl w:val="F11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35A32"/>
    <w:multiLevelType w:val="multilevel"/>
    <w:tmpl w:val="085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775E6"/>
    <w:multiLevelType w:val="multilevel"/>
    <w:tmpl w:val="784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0286B"/>
    <w:multiLevelType w:val="multilevel"/>
    <w:tmpl w:val="A61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65140"/>
    <w:multiLevelType w:val="multilevel"/>
    <w:tmpl w:val="9DA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D54D2"/>
    <w:multiLevelType w:val="multilevel"/>
    <w:tmpl w:val="7F9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AFF"/>
    <w:multiLevelType w:val="multilevel"/>
    <w:tmpl w:val="F78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F437A"/>
    <w:multiLevelType w:val="multilevel"/>
    <w:tmpl w:val="E19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F07"/>
    <w:multiLevelType w:val="multilevel"/>
    <w:tmpl w:val="0ED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E62B1"/>
    <w:multiLevelType w:val="multilevel"/>
    <w:tmpl w:val="E59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509782">
    <w:abstractNumId w:val="11"/>
  </w:num>
  <w:num w:numId="2" w16cid:durableId="614823007">
    <w:abstractNumId w:val="12"/>
  </w:num>
  <w:num w:numId="3" w16cid:durableId="952398936">
    <w:abstractNumId w:val="9"/>
  </w:num>
  <w:num w:numId="4" w16cid:durableId="348022045">
    <w:abstractNumId w:val="4"/>
  </w:num>
  <w:num w:numId="5" w16cid:durableId="346324025">
    <w:abstractNumId w:val="10"/>
  </w:num>
  <w:num w:numId="6" w16cid:durableId="1533422784">
    <w:abstractNumId w:val="15"/>
  </w:num>
  <w:num w:numId="7" w16cid:durableId="1141387180">
    <w:abstractNumId w:val="14"/>
  </w:num>
  <w:num w:numId="8" w16cid:durableId="784616661">
    <w:abstractNumId w:val="0"/>
  </w:num>
  <w:num w:numId="9" w16cid:durableId="965307068">
    <w:abstractNumId w:val="6"/>
  </w:num>
  <w:num w:numId="10" w16cid:durableId="1547067479">
    <w:abstractNumId w:val="3"/>
  </w:num>
  <w:num w:numId="11" w16cid:durableId="570310739">
    <w:abstractNumId w:val="5"/>
  </w:num>
  <w:num w:numId="12" w16cid:durableId="884751431">
    <w:abstractNumId w:val="13"/>
  </w:num>
  <w:num w:numId="13" w16cid:durableId="358822748">
    <w:abstractNumId w:val="8"/>
  </w:num>
  <w:num w:numId="14" w16cid:durableId="1144663247">
    <w:abstractNumId w:val="2"/>
  </w:num>
  <w:num w:numId="15" w16cid:durableId="7222405">
    <w:abstractNumId w:val="7"/>
  </w:num>
  <w:num w:numId="16" w16cid:durableId="39944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6A"/>
    <w:rsid w:val="00010B4A"/>
    <w:rsid w:val="00073117"/>
    <w:rsid w:val="000F02DA"/>
    <w:rsid w:val="0018358D"/>
    <w:rsid w:val="00191234"/>
    <w:rsid w:val="001C6B32"/>
    <w:rsid w:val="002B26CC"/>
    <w:rsid w:val="002C6FBF"/>
    <w:rsid w:val="003C6F39"/>
    <w:rsid w:val="004C2968"/>
    <w:rsid w:val="004C3E81"/>
    <w:rsid w:val="005F1AC3"/>
    <w:rsid w:val="0067686A"/>
    <w:rsid w:val="006E6AF9"/>
    <w:rsid w:val="0077502E"/>
    <w:rsid w:val="00836DA5"/>
    <w:rsid w:val="008A5AB7"/>
    <w:rsid w:val="0092724D"/>
    <w:rsid w:val="00940226"/>
    <w:rsid w:val="009932B2"/>
    <w:rsid w:val="009D5D7C"/>
    <w:rsid w:val="009E43CB"/>
    <w:rsid w:val="009E799B"/>
    <w:rsid w:val="00A02130"/>
    <w:rsid w:val="00A32B0C"/>
    <w:rsid w:val="00AC23C3"/>
    <w:rsid w:val="00B4652C"/>
    <w:rsid w:val="00B81D31"/>
    <w:rsid w:val="00BC78C9"/>
    <w:rsid w:val="00C13E09"/>
    <w:rsid w:val="00C27FA9"/>
    <w:rsid w:val="00C54FFD"/>
    <w:rsid w:val="00C746FF"/>
    <w:rsid w:val="00E3063D"/>
    <w:rsid w:val="00E31656"/>
    <w:rsid w:val="00E67889"/>
    <w:rsid w:val="00F022BA"/>
    <w:rsid w:val="00F33E71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A9F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6A"/>
    <w:pPr>
      <w:ind w:left="720"/>
      <w:contextualSpacing/>
    </w:pPr>
  </w:style>
  <w:style w:type="table" w:styleId="a4">
    <w:name w:val="Table Grid"/>
    <w:basedOn w:val="a1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E30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NOORTEKESKUS/posts/pfbid0aLUJz5X5G63sdP6cPSRfv5J39HveN2bK14AVmqdNVWBr4MhhQXpd1BzDBtnF4LSal?locale=et_EE" TargetMode="External"/><Relationship Id="rId18" Type="http://schemas.openxmlformats.org/officeDocument/2006/relationships/hyperlink" Target="https://noortek.ee/ru/2025/06/17/%d1%81%d0%b5%d0%b3%d0%be%d0%b4%d0%bd%d1%8f-17-%d0%b8%d1%8e%d0%bd%d1%8f-%d0%bf%d1%80%d0%be%d1%88%d1%91%d0%bb-%d0%b2%d1%82%d0%be%d1%80%d0%be%d0%b9-%d0%b4%d0%b5%d0%bd%d1%8c-%d0%bb%d0%b0%d0%b3%d0%b5/" TargetMode="External"/><Relationship Id="rId26" Type="http://schemas.openxmlformats.org/officeDocument/2006/relationships/hyperlink" Target="https://noortek.ee/ru/2025/06/20/%d0%bf%d1%80%d0%b8%d0%b3%d0%bb%d0%b0%d1%88%d0%b0%d0%b5%d0%bc-%d0%b2%d0%b0%d1%81-%d1%81-7-%d0%bf%d0%be-10-%d0%b8%d1%8e%d0%bb%d1%8f-%d0%bf%d0%be%d1%81%d0%b5%d1%82%d0%b8%d1%82%d1%8c-%d0%bb%d0%b5%d1%82/" TargetMode="External"/><Relationship Id="rId39" Type="http://schemas.openxmlformats.org/officeDocument/2006/relationships/hyperlink" Target="https://noortek.ee/ru/2025/07/10/%d1%81%d0%b5%d0%b3%d0%be%d0%b4%d0%bd%d1%8f-10-%d0%b8%d1%8e%d0%bb%d1%8f-%d0%bf%d1%80%d0%be%d1%88%d1%91%d0%bb-%d0%b7%d0%b0%d0%ba%d0%bb%d1%8e%d1%87%d0%b8%d1%82%d0%b5%d0%bb%d1%8c%d0%bd%d1%8b%d0%b9/" TargetMode="External"/><Relationship Id="rId21" Type="http://schemas.openxmlformats.org/officeDocument/2006/relationships/hyperlink" Target="https://noortek.ee/2025/06/18/tana-18-juunil-toimus-laagri-kolmas-paev-mis-oli-sisukas-ja-mitmekulgne/" TargetMode="External"/><Relationship Id="rId34" Type="http://schemas.openxmlformats.org/officeDocument/2006/relationships/hyperlink" Target="https://noortek.ee/ru/2025/07/08/%d1%81%d0%b5%d0%b3%d0%be%d0%b4%d0%bd%d1%8f-8-%d0%b8%d1%8e%d0%bb%d1%8f-%d0%bf%d1%80%d0%be%d1%88%d1%91%d0%bb-%d0%b2%d1%82%d0%be%d1%80%d0%be%d0%b9-%d0%b4%d0%b5%d0%bd%d1%8c-%d0%bb%d0%b0%d0%b3%d0%b5/" TargetMode="External"/><Relationship Id="rId42" Type="http://schemas.openxmlformats.org/officeDocument/2006/relationships/hyperlink" Target="https://noortek.ee/2025/07/25/kutsume-teid-04-07-augustil-osalema-suvelaagris/" TargetMode="External"/><Relationship Id="rId47" Type="http://schemas.openxmlformats.org/officeDocument/2006/relationships/hyperlink" Target="https://noortek.ee/ru/2025/08/05/%d1%81%d0%b5%d0%b3%d0%be%d0%b4%d0%bd%d1%8f-5-%d0%b0%d0%b2%d0%b3%d1%83%d1%81%d1%82%d0%b0-%d0%bf%d1%80%d0%be%d1%88%d1%91%d0%bb-%d0%b2%d1%82%d0%be%d1%80%d0%be%d0%b9-%d0%b4%d0%b5%d0%bd%d1%8c-%d0%bb/" TargetMode="External"/><Relationship Id="rId50" Type="http://schemas.openxmlformats.org/officeDocument/2006/relationships/hyperlink" Target="https://noortek.ee/ru/2025/08/06/%d1%81%d0%b5%d0%b3%d0%be%d0%b4%d0%bd%d1%8f-6-%d0%b0%d0%b2%d0%b3%d1%83%d1%81%d1%82%d0%b0-%d0%bf%d1%80%d0%be%d1%88%d1%91%d0%bb-%d1%82%d1%80%d0%b5%d1%82%d0%b8%d0%b9-%d0%b4%d0%b5%d0%bd%d1%8c-%d0%bb/" TargetMode="External"/><Relationship Id="rId55" Type="http://schemas.openxmlformats.org/officeDocument/2006/relationships/hyperlink" Target="https://www.facebook.com/NOORTEKESKUS/posts/pfbid02goSLHRYgdjLA7XBmNZ6uep8xLCGLshDtat6VL7Gt9kynt4RUH3pJpPEH35KmY93c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NOORTEKESKUS/posts/pfbid0tojS4PrpaSJ9qS8H5mWyR1hsdToLyQZXA4uMgAmwZbAjJkaZ5TyJhFyG3hc1o78al" TargetMode="External"/><Relationship Id="rId29" Type="http://schemas.openxmlformats.org/officeDocument/2006/relationships/hyperlink" Target="https://www.facebook.com/NOORTEKESKUS/posts/pfbid02BniBC5N6thymYCquE4jgH6PqjJVHNHz9vzDSfKEsUTWbLH3mxbgM64sGrEB1nPTWl" TargetMode="External"/><Relationship Id="rId11" Type="http://schemas.openxmlformats.org/officeDocument/2006/relationships/hyperlink" Target="https://noortek.ee/2025/05/10/kutsume-teid-16-19-juunil-osalema-suvelaagris/" TargetMode="External"/><Relationship Id="rId24" Type="http://schemas.openxmlformats.org/officeDocument/2006/relationships/hyperlink" Target="https://noortek.ee/2025/06/20/19-juunil-toimus-laagri-viimane-paev/" TargetMode="External"/><Relationship Id="rId32" Type="http://schemas.openxmlformats.org/officeDocument/2006/relationships/hyperlink" Target="https://www.facebook.com/NOORTEKESKUS/posts/pfbid02Whck5fvTSEYwX9G2pLHsLfTmMCwAEptK1fYeRHYvwPHPvQBMxy3d4Mt8qFonpUfFl" TargetMode="External"/><Relationship Id="rId37" Type="http://schemas.openxmlformats.org/officeDocument/2006/relationships/hyperlink" Target="https://noortek.ee/2025/07/10/9-juulil-toimus-meie-laagri-kolmas-paev/" TargetMode="External"/><Relationship Id="rId40" Type="http://schemas.openxmlformats.org/officeDocument/2006/relationships/hyperlink" Target="https://www.facebook.com/NOORTEKESKUS/posts/pfbid029xzvzFBGdDCAtSCppVtn74VVQ3mibp9Cer9K7VGFcj8AMNUnoswQMi8pe4RpDW89l" TargetMode="External"/><Relationship Id="rId45" Type="http://schemas.openxmlformats.org/officeDocument/2006/relationships/hyperlink" Target="https://noortek.ee/2025/08/05/tana-4-augustil-toimus-laagri-esimene-paev/" TargetMode="External"/><Relationship Id="rId53" Type="http://schemas.openxmlformats.org/officeDocument/2006/relationships/hyperlink" Target="https://noortek.ee/ru/2025/08/08/7-%d0%b0%d0%b2%d0%b3%d1%83%d1%81%d1%82%d0%b0-%d0%bf%d1%80%d0%be%d1%88%d1%91%d0%bb-%d0%bf%d0%be%d1%81%d0%bb%d0%b5%d0%b4%d0%bd%d0%b8%d0%b9-%d0%b4%d0%b5%d0%bd%d1%8c-%d0%bb%d0%b0%d0%b3%d0%b5%d1%80%d1%8f/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noortek.ee/2025/06/17/tana-17-juunil-toimus-laagri-teine-pae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ortek.ee/ru/2025/06/16/%d1%81%d0%b5%d0%b3%d0%be%d0%b4%d0%bd%d1%8f-16-%d0%b8%d1%8e%d0%bd%d1%8f-%d0%bf%d1%80%d0%be%d1%88%d1%91%d0%bb-%d0%bf%d0%b5%d1%80%d0%b2%d1%8b%d0%b9-%d0%b4%d0%b5%d0%bd%d1%8c-%d0%bb%d0%b0%d0%b3%d0%b5/" TargetMode="External"/><Relationship Id="rId22" Type="http://schemas.openxmlformats.org/officeDocument/2006/relationships/hyperlink" Target="https://www.facebook.com/NOORTEKESKUS/posts/pfbid0HUQW33BFF597kFFYPjk3HPfL2uKjuFXRnP94pY3vqfKW7t1nFz2zvbsdqDB47TaKl" TargetMode="External"/><Relationship Id="rId27" Type="http://schemas.openxmlformats.org/officeDocument/2006/relationships/hyperlink" Target="https://noortek.ee/2025/06/20/kutsume-teid-07-10-juulil-osalema-suvelaagris/" TargetMode="External"/><Relationship Id="rId30" Type="http://schemas.openxmlformats.org/officeDocument/2006/relationships/hyperlink" Target="https://noortek.ee/2025/07/08/7-juulil-toimus-laagri-esimene-paev/" TargetMode="External"/><Relationship Id="rId35" Type="http://schemas.openxmlformats.org/officeDocument/2006/relationships/hyperlink" Target="https://www.facebook.com/NOORTEKESKUS/posts/pfbid02z56YqMfjjUNWPmNajzh4NJQpGB4x1haPjCSdfgzVEHbNJeBVmJWdCoT92coVTZVHl" TargetMode="External"/><Relationship Id="rId43" Type="http://schemas.openxmlformats.org/officeDocument/2006/relationships/hyperlink" Target="https://www.facebook.com/NOORTEKESKUS/posts/pfbid0o8GUmB61M4GBvVkz18YpEeumLUM1b3VkyYbFy4q8CBphPMqXUk5UUBnHxuaB8nfhl" TargetMode="External"/><Relationship Id="rId48" Type="http://schemas.openxmlformats.org/officeDocument/2006/relationships/hyperlink" Target="https://noortek.ee/2025/08/05/tana-5-augustil-toimus-laagri-teine-paev/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noortek.ee/2025/08/06/tana-6-augustil-toimus-laagri-kolmas-pae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oortek.ee/ru/2025/05/10/%d0%bf%d1%80%d0%b8%d0%b3%d0%bb%d0%b0%d1%88%d0%b0%d0%b5%d0%bc-%d0%b2%d0%b0%d1%81-%d1%81-16-%d0%bf%d0%be-19-%d0%b8%d1%8e%d0%bd%d1%8f-%d0%bf%d0%be%d1%81%d0%b5%d1%82%d0%b8%d1%82%d1%8c-%d0%bb%d0%b5%d1%82/" TargetMode="External"/><Relationship Id="rId17" Type="http://schemas.openxmlformats.org/officeDocument/2006/relationships/hyperlink" Target="https://www.facebook.com/NOORTEKESKUS/posts/pfbid0qEfs8cAL4whor4V2NmSkQ3RWpFKnqJX8bHWg9pWKk5MfpWJJLgdCTuQqbW6JRR5Bl" TargetMode="External"/><Relationship Id="rId25" Type="http://schemas.openxmlformats.org/officeDocument/2006/relationships/hyperlink" Target="https://www.facebook.com/NOORTEKESKUS/posts/pfbid0Qx5c2JWVUd3itpz7u156ufj9ahJz8ZdRjPEeh1uXqcMaT9u4bUwrhe3cwDMpCTNCl" TargetMode="External"/><Relationship Id="rId33" Type="http://schemas.openxmlformats.org/officeDocument/2006/relationships/hyperlink" Target="https://noortek.ee/2025/07/08/tana-8-juulil-toimus-laagri-teine-paev/" TargetMode="External"/><Relationship Id="rId38" Type="http://schemas.openxmlformats.org/officeDocument/2006/relationships/hyperlink" Target="https://noortek.ee/2025/07/10/tana-10-juulil-toimus-laagri-viimane-paev/" TargetMode="External"/><Relationship Id="rId46" Type="http://schemas.openxmlformats.org/officeDocument/2006/relationships/hyperlink" Target="https://www.facebook.com/NOORTEKESKUS/posts/pfbid02T4y1kRhvg21Y5fZJHmtLPZbYqi52ySyKAePzfeKvET4YhYvm77pGhqsqj3UdW2Ktl" TargetMode="External"/><Relationship Id="rId20" Type="http://schemas.openxmlformats.org/officeDocument/2006/relationships/hyperlink" Target="https://noortek.ee/ru/2025/06/18/%d1%81%d0%b5%d0%b3%d0%be%d0%b4%d0%bd%d1%8f-18-%d0%b8%d1%8e%d0%bd%d1%8f-%d0%bf%d1%80%d0%be%d1%88%d1%91%d0%bb-%d1%82%d1%80%d0%b5%d1%82%d0%b8%d0%b9-%d0%b4%d0%b5%d0%bd%d1%8c-%d0%bb%d0%b0%d0%b3%d0%b5/" TargetMode="External"/><Relationship Id="rId41" Type="http://schemas.openxmlformats.org/officeDocument/2006/relationships/hyperlink" Target="https://noortek.ee/ru/2025/07/25/%d0%bf%d1%80%d0%b8%d0%b3%d0%bb%d0%b0%d1%88%d0%b0%d0%b5%d0%bc-%d0%b2%d0%b0%d1%81-%d1%81-4-%d0%bf%d0%be-7-%d0%b0%d0%b2%d0%b3%d1%83%d1%81%d1%82%d0%b0-%d0%bf%d0%be%d1%81%d0%b5%d1%82%d0%b8%d1%82%d1%8c/" TargetMode="External"/><Relationship Id="rId54" Type="http://schemas.openxmlformats.org/officeDocument/2006/relationships/hyperlink" Target="https://noortek.ee/2025/08/08/7-augustil-toimus-laagri-viimane-pae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noortek.ee/2025/06/16/tana-16-juunil-toimus-laagri-esimene-paev/" TargetMode="External"/><Relationship Id="rId23" Type="http://schemas.openxmlformats.org/officeDocument/2006/relationships/hyperlink" Target="https://noortek.ee/ru/2025/06/20/19-%d0%b8%d1%8e%d0%bd%d1%8f-%d0%bf%d1%80%d0%be%d1%88%d1%91%d0%bb-%d0%b7%d0%b0%d0%ba%d0%bb%d1%8e%d1%87%d0%b8%d1%82%d0%b5%d0%bb%d1%8c%d0%bd%d1%8b%d0%b9-%d0%b4%d0%b5%d0%bd%d1%8c-%d0%bb%d0%b0%d0%b3%d0%b5/" TargetMode="External"/><Relationship Id="rId28" Type="http://schemas.openxmlformats.org/officeDocument/2006/relationships/hyperlink" Target="https://www.facebook.com/NOORTEKESKUS/posts/pfbid02hKSdGsXAN1rkw2rDTie5K8dvcciPRVBBSREReYBkgaUzey3jQNnzbugsVW44ZRGhl" TargetMode="External"/><Relationship Id="rId36" Type="http://schemas.openxmlformats.org/officeDocument/2006/relationships/hyperlink" Target="https://noortek.ee/ru/2025/07/10/9-%d0%b8%d1%8e%d0%bb%d1%8f-%d0%bf%d1%80%d0%be%d1%88%d1%91%d0%bb-%d1%82%d1%80%d0%b5%d1%82%d0%b8%d0%b9-%d0%b4%d0%b5%d0%bd%d1%8c-%d0%bb%d0%b0%d0%b3%d0%b5%d1%80%d1%8f/" TargetMode="External"/><Relationship Id="rId49" Type="http://schemas.openxmlformats.org/officeDocument/2006/relationships/hyperlink" Target="https://www.facebook.com/NOORTEKESKUS/posts/pfbid0QwESW2VSGMj9zStYr8XZQPT83ePC5J7NsyqXFhoFDVzULfDXSQgKp7vnRCY6gekYl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noortek.ee/ru/2025/07/08/7-%d0%b8%d1%8e%d0%bb%d1%8f-%d0%bf%d1%80%d0%be%d1%88%d1%91%d0%bb-%d0%bf%d0%b5%d1%80%d0%b2%d1%8b%d0%b9-%d0%b4%d0%b5%d0%bd%d1%8c-%d0%bb%d0%b0%d0%b3%d0%b5%d1%80%d1%8f/" TargetMode="External"/><Relationship Id="rId44" Type="http://schemas.openxmlformats.org/officeDocument/2006/relationships/hyperlink" Target="https://noortek.ee/ru/2025/08/05/%d1%81%d0%b5%d0%b3%d0%be%d0%b4%d0%bd%d1%8f-4-%d0%b0%d0%b2%d0%b3%d1%83%d1%81%d1%82%d0%b0-%d0%bf%d1%80%d0%be%d1%88%d1%91%d0%bb-%d0%bf%d0%b5%d1%80%d0%b2%d1%8b%d0%b9-%d0%b4%d0%b5%d0%bd%d1%8c-%d0%bb/" TargetMode="External"/><Relationship Id="rId52" Type="http://schemas.openxmlformats.org/officeDocument/2006/relationships/hyperlink" Target="https://www.facebook.com/NOORTEKESKUS/posts/pfbid02Z6YmYQFcDwxR7wQRxoaoy5q97NqNLZbN3iHAdDS545B5B66SLQQ8VEc6qXN2Yj6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QN6PHRSYMUAZ-814879014-1083</_dlc_DocId>
    <_dlc_DocIdUrl xmlns="9a2978cf-9856-4471-84f5-b2b5341435f1">
      <Url>https://kam.mil.intra/collaboration/SKO/_layouts/15/DocIdRedir.aspx?ID=QN6PHRSYMUAZ-814879014-1083</Url>
      <Description>QN6PHRSYMUAZ-814879014-1083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B1CB2-0680-4DFD-A6CD-69089B6863E9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7EAF0084-58FD-4857-BCF1-FC145A95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jana.vhukova@outlook.com</cp:lastModifiedBy>
  <cp:revision>26</cp:revision>
  <dcterms:created xsi:type="dcterms:W3CDTF">2022-09-20T08:29:00Z</dcterms:created>
  <dcterms:modified xsi:type="dcterms:W3CDTF">2025-08-21T15:19:00Z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d505bc96-a65d-48eb-a8b9-fcf9dc933058</vt:lpwstr>
  </property>
  <property fmtid="{D5CDD505-2E9C-101B-9397-08002B2CF9AE}" pid="4" name="TaxKeyword">
    <vt:lpwstr/>
  </property>
</Properties>
</file>